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2CA" w:rsidRPr="00AC0CAE" w:rsidRDefault="009A02CA" w:rsidP="009A02CA">
      <w:pPr>
        <w:autoSpaceDE w:val="0"/>
        <w:jc w:val="center"/>
        <w:rPr>
          <w:rFonts w:ascii="Calibri Light" w:eastAsia="Calibri" w:hAnsi="Calibri Light" w:cs="Calibri Light"/>
          <w:color w:val="000000"/>
          <w:sz w:val="22"/>
          <w:szCs w:val="22"/>
        </w:rPr>
      </w:pPr>
      <w:r w:rsidRPr="00AC0CAE">
        <w:rPr>
          <w:rFonts w:ascii="Calibri Light" w:eastAsia="Calibri-Bold" w:hAnsi="Calibri Light" w:cs="Calibri Light"/>
          <w:b/>
          <w:bCs/>
          <w:color w:val="000000"/>
          <w:sz w:val="22"/>
          <w:szCs w:val="22"/>
        </w:rPr>
        <w:t xml:space="preserve">UMOWA </w:t>
      </w:r>
      <w:r>
        <w:rPr>
          <w:rFonts w:ascii="Calibri Light" w:eastAsia="Calibri-Bold" w:hAnsi="Calibri Light" w:cs="Calibri Light"/>
          <w:b/>
          <w:bCs/>
          <w:color w:val="000000"/>
          <w:sz w:val="22"/>
          <w:szCs w:val="22"/>
        </w:rPr>
        <w:t xml:space="preserve">KONTRAKTOWA </w:t>
      </w:r>
      <w:r w:rsidRPr="00AC0CAE">
        <w:rPr>
          <w:rFonts w:ascii="Calibri Light" w:eastAsia="Calibri-Bold" w:hAnsi="Calibri Light" w:cs="Calibri Light"/>
          <w:b/>
          <w:bCs/>
          <w:color w:val="000000"/>
          <w:sz w:val="22"/>
          <w:szCs w:val="22"/>
        </w:rPr>
        <w:t>nr</w:t>
      </w:r>
      <w:r>
        <w:rPr>
          <w:rFonts w:ascii="Calibri Light" w:eastAsia="Calibri-Bold" w:hAnsi="Calibri Light" w:cs="Calibri Light"/>
          <w:b/>
          <w:bCs/>
          <w:color w:val="000000"/>
          <w:sz w:val="22"/>
          <w:szCs w:val="22"/>
        </w:rPr>
        <w:t xml:space="preserve"> </w:t>
      </w:r>
      <w:r w:rsidR="006715E0">
        <w:rPr>
          <w:rFonts w:ascii="Calibri Light" w:eastAsia="Calibri-Bold" w:hAnsi="Calibri Light" w:cs="Calibri Light"/>
          <w:b/>
          <w:bCs/>
          <w:color w:val="000000"/>
          <w:sz w:val="22"/>
          <w:szCs w:val="22"/>
        </w:rPr>
        <w:t>K/05/07/2023</w:t>
      </w:r>
      <w:bookmarkStart w:id="0" w:name="_GoBack"/>
      <w:bookmarkEnd w:id="0"/>
    </w:p>
    <w:p w:rsidR="009A02CA" w:rsidRPr="00AC0CAE" w:rsidRDefault="009A02CA" w:rsidP="009A02CA">
      <w:pPr>
        <w:autoSpaceDE w:val="0"/>
        <w:rPr>
          <w:rFonts w:ascii="Calibri Light" w:eastAsia="Calibri" w:hAnsi="Calibri Light" w:cs="Calibri Light"/>
          <w:color w:val="000000"/>
          <w:sz w:val="22"/>
          <w:szCs w:val="22"/>
        </w:rPr>
      </w:pPr>
    </w:p>
    <w:p w:rsidR="009A02CA" w:rsidRPr="00AC0CAE" w:rsidRDefault="009A02CA" w:rsidP="009A02CA">
      <w:pPr>
        <w:autoSpaceDE w:val="0"/>
        <w:rPr>
          <w:rFonts w:ascii="Calibri Light" w:eastAsia="Calibri-Bold" w:hAnsi="Calibri Light" w:cs="Calibri Light"/>
          <w:b/>
          <w:bCs/>
          <w:color w:val="000000"/>
          <w:sz w:val="22"/>
          <w:szCs w:val="22"/>
        </w:rPr>
      </w:pPr>
      <w:r w:rsidRPr="00AC0CAE">
        <w:rPr>
          <w:rFonts w:ascii="Calibri Light" w:eastAsia="Calibri" w:hAnsi="Calibri Light" w:cs="Calibri Light"/>
          <w:color w:val="000000"/>
          <w:sz w:val="22"/>
          <w:szCs w:val="22"/>
        </w:rPr>
        <w:t xml:space="preserve">Zawarta w dniu </w:t>
      </w:r>
      <w:r w:rsidR="0074264C">
        <w:rPr>
          <w:rFonts w:ascii="Calibri Light" w:eastAsia="Calibri-Bold" w:hAnsi="Calibri Light" w:cs="Calibri Light"/>
          <w:b/>
          <w:bCs/>
          <w:color w:val="000000"/>
          <w:sz w:val="22"/>
          <w:szCs w:val="22"/>
        </w:rPr>
        <w:t>[***]</w:t>
      </w:r>
      <w:r>
        <w:rPr>
          <w:rFonts w:ascii="Calibri Light" w:eastAsia="Calibri-Bold" w:hAnsi="Calibri Light" w:cs="Calibri Light"/>
          <w:b/>
          <w:bCs/>
          <w:color w:val="000000"/>
          <w:sz w:val="22"/>
          <w:szCs w:val="22"/>
        </w:rPr>
        <w:t xml:space="preserve"> </w:t>
      </w:r>
      <w:r w:rsidRPr="00AC0CAE">
        <w:rPr>
          <w:rFonts w:ascii="Calibri Light" w:eastAsia="Calibri-Bold" w:hAnsi="Calibri Light" w:cs="Calibri Light"/>
          <w:b/>
          <w:bCs/>
          <w:color w:val="000000"/>
          <w:sz w:val="22"/>
          <w:szCs w:val="22"/>
        </w:rPr>
        <w:t>roku</w:t>
      </w:r>
      <w:r w:rsidRPr="00AC0CAE">
        <w:rPr>
          <w:rFonts w:ascii="Calibri Light" w:eastAsia="Calibri" w:hAnsi="Calibri Light" w:cs="Calibri Light"/>
          <w:color w:val="000000"/>
          <w:sz w:val="22"/>
          <w:szCs w:val="22"/>
        </w:rPr>
        <w:t>, w Warszawie pomiędzy:</w:t>
      </w:r>
    </w:p>
    <w:p w:rsidR="009A02CA" w:rsidRPr="00AC0CAE" w:rsidRDefault="009A02CA" w:rsidP="009A02CA">
      <w:pPr>
        <w:autoSpaceDE w:val="0"/>
        <w:rPr>
          <w:rFonts w:ascii="Calibri Light" w:eastAsia="Calibri-Bold" w:hAnsi="Calibri Light" w:cs="Calibri Light"/>
          <w:b/>
          <w:bCs/>
          <w:color w:val="000000"/>
          <w:sz w:val="22"/>
          <w:szCs w:val="22"/>
        </w:rPr>
      </w:pPr>
    </w:p>
    <w:p w:rsidR="009A02CA" w:rsidRPr="00946403" w:rsidRDefault="009A02CA" w:rsidP="009A02CA">
      <w:pPr>
        <w:autoSpaceDE w:val="0"/>
        <w:jc w:val="both"/>
        <w:rPr>
          <w:rFonts w:ascii="Calibri Light" w:eastAsia="Calibri" w:hAnsi="Calibri Light" w:cs="Calibri Light"/>
          <w:color w:val="000000"/>
          <w:sz w:val="22"/>
          <w:szCs w:val="22"/>
        </w:rPr>
      </w:pPr>
      <w:r>
        <w:rPr>
          <w:rFonts w:ascii="Calibri Light" w:eastAsia="Calibri-Bold" w:hAnsi="Calibri Light" w:cs="Calibri Light"/>
          <w:b/>
          <w:bCs/>
          <w:color w:val="000000"/>
          <w:sz w:val="22"/>
          <w:szCs w:val="22"/>
        </w:rPr>
        <w:t>Warszawskim Szpitalem Południowym</w:t>
      </w:r>
      <w:r w:rsidRPr="00AC0CAE">
        <w:rPr>
          <w:rFonts w:ascii="Calibri Light" w:eastAsia="Calibri-Bold" w:hAnsi="Calibri Light" w:cs="Calibri Light"/>
          <w:b/>
          <w:bCs/>
          <w:color w:val="000000"/>
          <w:sz w:val="22"/>
          <w:szCs w:val="22"/>
        </w:rPr>
        <w:t xml:space="preserve"> spółką z ograniczoną odpowiedzialnością </w:t>
      </w:r>
      <w:r w:rsidRPr="00AC0CAE">
        <w:rPr>
          <w:rFonts w:ascii="Calibri Light" w:eastAsia="Calibri" w:hAnsi="Calibri Light" w:cs="Calibri Light"/>
          <w:color w:val="000000"/>
          <w:sz w:val="22"/>
          <w:szCs w:val="22"/>
        </w:rPr>
        <w:t xml:space="preserve">z siedzibą w Warszawie przy ul. </w:t>
      </w:r>
      <w:r>
        <w:rPr>
          <w:rFonts w:ascii="Calibri Light" w:eastAsia="Calibri" w:hAnsi="Calibri Light" w:cs="Calibri Light"/>
          <w:color w:val="000000"/>
          <w:sz w:val="22"/>
          <w:szCs w:val="22"/>
        </w:rPr>
        <w:t>Rtm. Witolda Pileckiego 99, 02-781</w:t>
      </w:r>
      <w:r w:rsidRPr="00AC0CAE">
        <w:rPr>
          <w:rFonts w:ascii="Calibri Light" w:eastAsia="Calibri" w:hAnsi="Calibri Light" w:cs="Calibri Light"/>
          <w:color w:val="000000"/>
          <w:sz w:val="22"/>
          <w:szCs w:val="22"/>
        </w:rPr>
        <w:t xml:space="preserve"> Warszawa, wpisaną do rejestru przedsiębiorców Krajowego Rejestru Sądowego przez Sąd Rejonowy dla m.st. Warszawy w Warszawie XI</w:t>
      </w:r>
      <w:r>
        <w:rPr>
          <w:rFonts w:ascii="Calibri Light" w:eastAsia="Calibri" w:hAnsi="Calibri Light" w:cs="Calibri Light"/>
          <w:color w:val="000000"/>
          <w:sz w:val="22"/>
          <w:szCs w:val="22"/>
        </w:rPr>
        <w:t>I</w:t>
      </w:r>
      <w:r w:rsidRPr="00AC0CAE">
        <w:rPr>
          <w:rFonts w:ascii="Calibri Light" w:eastAsia="Calibri" w:hAnsi="Calibri Light" w:cs="Calibri Light"/>
          <w:color w:val="000000"/>
          <w:sz w:val="22"/>
          <w:szCs w:val="22"/>
        </w:rPr>
        <w:t>I Wydział Gospodarczy Krajowego Rejestru Sądowego pod numerem 0000368174, NIP 5252491419, REGON 142628955,reprezentowaną przez:</w:t>
      </w:r>
      <w:r w:rsidR="00AF1158">
        <w:rPr>
          <w:rFonts w:ascii="Calibri Light" w:eastAsia="Calibri" w:hAnsi="Calibri Light" w:cs="Calibri Light"/>
          <w:color w:val="000000"/>
          <w:sz w:val="22"/>
          <w:szCs w:val="22"/>
        </w:rPr>
        <w:t xml:space="preserve"> </w:t>
      </w:r>
      <w:r w:rsidRPr="00946403">
        <w:rPr>
          <w:rFonts w:ascii="Calibri Light" w:eastAsia="Calibri" w:hAnsi="Calibri Light" w:cs="Calibri Light"/>
          <w:b/>
          <w:bCs/>
          <w:color w:val="000000"/>
          <w:sz w:val="22"/>
          <w:szCs w:val="22"/>
        </w:rPr>
        <w:t>Agatę Kusz-Rynkun</w:t>
      </w:r>
      <w:r w:rsidRPr="00946403">
        <w:rPr>
          <w:rFonts w:ascii="Calibri Light" w:eastAsia="Calibri" w:hAnsi="Calibri Light" w:cs="Calibri Light"/>
          <w:color w:val="000000"/>
          <w:sz w:val="22"/>
          <w:szCs w:val="22"/>
        </w:rPr>
        <w:t xml:space="preserve"> – </w:t>
      </w:r>
      <w:r w:rsidRPr="00ED4FA8">
        <w:rPr>
          <w:rFonts w:ascii="Calibri Light" w:eastAsia="Calibri" w:hAnsi="Calibri Light" w:cs="Calibri Light"/>
          <w:b/>
          <w:color w:val="000000"/>
          <w:sz w:val="22"/>
          <w:szCs w:val="22"/>
        </w:rPr>
        <w:t>Dyrektor Medyczną</w:t>
      </w:r>
      <w:r w:rsidRPr="00946403">
        <w:rPr>
          <w:rFonts w:ascii="Calibri Light" w:eastAsia="Calibri" w:hAnsi="Calibri Light" w:cs="Calibri Light"/>
          <w:color w:val="000000"/>
          <w:sz w:val="22"/>
          <w:szCs w:val="22"/>
        </w:rPr>
        <w:t xml:space="preserve">, działającą na podstawie pełnomocnictwa z dnia 20 grudnia 2022 roku udzielonego przez </w:t>
      </w:r>
      <w:r w:rsidR="00AF1158">
        <w:rPr>
          <w:rFonts w:ascii="Calibri Light" w:eastAsia="Calibri" w:hAnsi="Calibri Light" w:cs="Calibri Light"/>
          <w:b/>
          <w:color w:val="000000"/>
          <w:sz w:val="22"/>
          <w:szCs w:val="22"/>
        </w:rPr>
        <w:t>Prezesa Zarządu -</w:t>
      </w:r>
      <w:r w:rsidRPr="00ED4FA8">
        <w:rPr>
          <w:rFonts w:ascii="Calibri Light" w:eastAsia="Calibri" w:hAnsi="Calibri Light" w:cs="Calibri Light"/>
          <w:b/>
          <w:color w:val="000000"/>
          <w:sz w:val="22"/>
          <w:szCs w:val="22"/>
        </w:rPr>
        <w:t xml:space="preserve"> Artura Krawczyka</w:t>
      </w:r>
      <w:r w:rsidRPr="00946403">
        <w:rPr>
          <w:rFonts w:ascii="Calibri Light" w:eastAsia="Calibri" w:hAnsi="Calibri Light" w:cs="Calibri Light"/>
          <w:color w:val="000000"/>
          <w:sz w:val="22"/>
          <w:szCs w:val="22"/>
        </w:rPr>
        <w:t xml:space="preserve"> </w:t>
      </w:r>
    </w:p>
    <w:p w:rsidR="009A02CA" w:rsidRPr="00946403" w:rsidRDefault="009A02CA" w:rsidP="009A02CA">
      <w:pPr>
        <w:autoSpaceDE w:val="0"/>
        <w:jc w:val="both"/>
        <w:rPr>
          <w:rFonts w:ascii="Calibri Light" w:eastAsia="Calibri-Bold" w:hAnsi="Calibri Light" w:cs="Calibri Light"/>
          <w:b/>
          <w:bCs/>
          <w:color w:val="000000"/>
          <w:sz w:val="22"/>
          <w:szCs w:val="22"/>
        </w:rPr>
      </w:pPr>
      <w:r w:rsidRPr="00946403">
        <w:rPr>
          <w:rFonts w:ascii="Calibri Light" w:eastAsia="Calibri" w:hAnsi="Calibri Light" w:cs="Calibri Light"/>
          <w:color w:val="000000"/>
          <w:sz w:val="22"/>
          <w:szCs w:val="22"/>
        </w:rPr>
        <w:t xml:space="preserve">zwaną dalej </w:t>
      </w:r>
      <w:r w:rsidRPr="00946403">
        <w:rPr>
          <w:rFonts w:ascii="Calibri Light" w:eastAsia="Calibri-Bold" w:hAnsi="Calibri Light" w:cs="Calibri Light"/>
          <w:b/>
          <w:bCs/>
          <w:color w:val="000000"/>
          <w:sz w:val="22"/>
          <w:szCs w:val="22"/>
        </w:rPr>
        <w:t>„Szpitalem”</w:t>
      </w:r>
      <w:r w:rsidRPr="00946403">
        <w:rPr>
          <w:rFonts w:ascii="Calibri Light" w:eastAsia="Calibri" w:hAnsi="Calibri Light" w:cs="Calibri Light"/>
          <w:color w:val="000000"/>
          <w:sz w:val="22"/>
          <w:szCs w:val="22"/>
        </w:rPr>
        <w:t>,</w:t>
      </w:r>
    </w:p>
    <w:p w:rsidR="009A02CA" w:rsidRPr="00AC0CAE" w:rsidRDefault="009A02CA" w:rsidP="009A02CA">
      <w:pPr>
        <w:autoSpaceDE w:val="0"/>
        <w:rPr>
          <w:rFonts w:ascii="Calibri Light" w:eastAsia="Calibri-Bold" w:hAnsi="Calibri Light" w:cs="Calibri Light"/>
          <w:b/>
          <w:bCs/>
          <w:color w:val="000000"/>
          <w:sz w:val="22"/>
          <w:szCs w:val="22"/>
        </w:rPr>
      </w:pPr>
      <w:r w:rsidRPr="00AC0CAE">
        <w:rPr>
          <w:rFonts w:ascii="Calibri Light" w:eastAsia="Calibri-Bold" w:hAnsi="Calibri Light" w:cs="Calibri Light"/>
          <w:color w:val="000000"/>
          <w:sz w:val="22"/>
          <w:szCs w:val="22"/>
        </w:rPr>
        <w:t>a</w:t>
      </w:r>
    </w:p>
    <w:p w:rsidR="00B06C25" w:rsidRDefault="0074264C" w:rsidP="009A02CA">
      <w:pPr>
        <w:autoSpaceDE w:val="0"/>
        <w:jc w:val="both"/>
        <w:rPr>
          <w:rFonts w:ascii="Calibri Light" w:eastAsia="Calibri" w:hAnsi="Calibri Light" w:cs="Calibri Light"/>
          <w:iCs/>
          <w:color w:val="000000"/>
          <w:sz w:val="22"/>
          <w:szCs w:val="22"/>
        </w:rPr>
      </w:pPr>
      <w:r>
        <w:rPr>
          <w:rFonts w:ascii="Calibri Light" w:eastAsia="Calibri" w:hAnsi="Calibri Light" w:cs="Calibri Light"/>
          <w:color w:val="000000"/>
          <w:sz w:val="22"/>
          <w:szCs w:val="22"/>
        </w:rPr>
        <w:t>Panią/</w:t>
      </w:r>
      <w:r w:rsidR="00CE4D2F">
        <w:rPr>
          <w:rFonts w:ascii="Calibri Light" w:eastAsia="Calibri" w:hAnsi="Calibri Light" w:cs="Calibri Light"/>
          <w:color w:val="000000"/>
          <w:sz w:val="22"/>
          <w:szCs w:val="22"/>
        </w:rPr>
        <w:t xml:space="preserve">Panem </w:t>
      </w:r>
      <w:r>
        <w:rPr>
          <w:rFonts w:ascii="Calibri Light" w:eastAsia="Calibri" w:hAnsi="Calibri Light" w:cs="Calibri Light"/>
          <w:b/>
          <w:color w:val="000000"/>
          <w:sz w:val="22"/>
          <w:szCs w:val="22"/>
        </w:rPr>
        <w:t>…………………………..</w:t>
      </w:r>
      <w:r w:rsidR="000A786F">
        <w:rPr>
          <w:rFonts w:ascii="Calibri Light" w:eastAsia="Calibri" w:hAnsi="Calibri Light" w:cs="Calibri Light"/>
          <w:color w:val="000000"/>
          <w:sz w:val="22"/>
          <w:szCs w:val="22"/>
        </w:rPr>
        <w:t>,</w:t>
      </w:r>
      <w:r w:rsidR="009A02CA" w:rsidRPr="00AC0CAE">
        <w:rPr>
          <w:rFonts w:ascii="Calibri Light" w:eastAsia="Calibri" w:hAnsi="Calibri Light" w:cs="Calibri Light"/>
          <w:color w:val="000000"/>
          <w:sz w:val="22"/>
          <w:szCs w:val="22"/>
        </w:rPr>
        <w:t xml:space="preserve"> </w:t>
      </w:r>
      <w:r w:rsidR="00CE4D2F">
        <w:rPr>
          <w:rFonts w:ascii="Calibri Light" w:eastAsia="Calibri" w:hAnsi="Calibri Light" w:cs="Calibri Light"/>
          <w:iCs/>
          <w:color w:val="000000"/>
          <w:sz w:val="22"/>
          <w:szCs w:val="22"/>
        </w:rPr>
        <w:t>prowadzącym</w:t>
      </w:r>
      <w:r>
        <w:rPr>
          <w:rFonts w:ascii="Calibri Light" w:eastAsia="Calibri" w:hAnsi="Calibri Light" w:cs="Calibri Light"/>
          <w:iCs/>
          <w:color w:val="000000"/>
          <w:sz w:val="22"/>
          <w:szCs w:val="22"/>
        </w:rPr>
        <w:t>/prowadzącą</w:t>
      </w:r>
      <w:r w:rsidR="000A786F">
        <w:rPr>
          <w:rFonts w:ascii="Calibri Light" w:eastAsia="Calibri" w:hAnsi="Calibri Light" w:cs="Calibri Light"/>
          <w:iCs/>
          <w:color w:val="000000"/>
          <w:sz w:val="22"/>
          <w:szCs w:val="22"/>
        </w:rPr>
        <w:t xml:space="preserve"> </w:t>
      </w:r>
      <w:r w:rsidR="009A02CA" w:rsidRPr="000A786F">
        <w:rPr>
          <w:rFonts w:ascii="Calibri Light" w:eastAsia="Calibri" w:hAnsi="Calibri Light" w:cs="Calibri Light"/>
          <w:iCs/>
          <w:color w:val="000000"/>
          <w:sz w:val="22"/>
          <w:szCs w:val="22"/>
        </w:rPr>
        <w:t>działalność gospodarczą pod firmą</w:t>
      </w:r>
      <w:r w:rsidR="009A02CA" w:rsidRPr="00AC0CAE">
        <w:rPr>
          <w:rFonts w:ascii="Calibri Light" w:eastAsia="Calibri" w:hAnsi="Calibri Light" w:cs="Calibri Light"/>
          <w:color w:val="000000"/>
          <w:sz w:val="22"/>
          <w:szCs w:val="22"/>
        </w:rPr>
        <w:t xml:space="preserve">: </w:t>
      </w:r>
      <w:r>
        <w:rPr>
          <w:rFonts w:ascii="Calibri Light" w:eastAsia="Calibri" w:hAnsi="Calibri Light" w:cs="Calibri Light"/>
          <w:bCs/>
          <w:color w:val="000000"/>
          <w:sz w:val="22"/>
          <w:szCs w:val="22"/>
        </w:rPr>
        <w:t>……………………………..</w:t>
      </w:r>
      <w:r w:rsidR="009A02CA" w:rsidRPr="000A786F">
        <w:rPr>
          <w:rFonts w:ascii="Calibri Light" w:eastAsia="Calibri" w:hAnsi="Calibri Light" w:cs="Calibri Light"/>
          <w:color w:val="000000"/>
          <w:sz w:val="22"/>
          <w:szCs w:val="22"/>
        </w:rPr>
        <w:t>,</w:t>
      </w:r>
      <w:r w:rsidR="009A02CA" w:rsidRPr="00AC0CAE">
        <w:rPr>
          <w:rFonts w:ascii="Calibri Light" w:eastAsia="Calibri" w:hAnsi="Calibri Light" w:cs="Calibri Light"/>
          <w:color w:val="000000"/>
          <w:sz w:val="22"/>
          <w:szCs w:val="22"/>
        </w:rPr>
        <w:t xml:space="preserve"> pod adresem: </w:t>
      </w:r>
      <w:r w:rsidR="00AF1158">
        <w:rPr>
          <w:rFonts w:ascii="Calibri Light" w:eastAsia="Calibri" w:hAnsi="Calibri Light" w:cs="Calibri Light"/>
          <w:color w:val="000000"/>
          <w:sz w:val="22"/>
          <w:szCs w:val="22"/>
        </w:rPr>
        <w:t>ul</w:t>
      </w:r>
      <w:r>
        <w:rPr>
          <w:rFonts w:ascii="Calibri Light" w:eastAsia="Calibri" w:hAnsi="Calibri Light" w:cs="Calibri Light"/>
          <w:color w:val="000000"/>
          <w:sz w:val="22"/>
          <w:szCs w:val="22"/>
        </w:rPr>
        <w:t>……………………………………</w:t>
      </w:r>
      <w:r w:rsidR="00CE4D2F">
        <w:rPr>
          <w:rFonts w:ascii="Calibri Light" w:eastAsia="Calibri" w:hAnsi="Calibri Light" w:cs="Calibri Light"/>
          <w:color w:val="000000"/>
          <w:sz w:val="22"/>
          <w:szCs w:val="22"/>
        </w:rPr>
        <w:t>, posiadającym</w:t>
      </w:r>
      <w:r w:rsidR="009A02CA" w:rsidRPr="00AC0CAE">
        <w:rPr>
          <w:rFonts w:ascii="Calibri Light" w:eastAsia="Calibri" w:hAnsi="Calibri Light" w:cs="Calibri Light"/>
          <w:color w:val="000000"/>
          <w:sz w:val="22"/>
          <w:szCs w:val="22"/>
        </w:rPr>
        <w:t xml:space="preserve"> prawo wykonywania zawodu </w:t>
      </w:r>
      <w:r w:rsidR="000A786F">
        <w:rPr>
          <w:rFonts w:ascii="Calibri Light" w:eastAsia="Calibri" w:hAnsi="Calibri Light" w:cs="Calibri Light"/>
          <w:color w:val="000000"/>
          <w:sz w:val="22"/>
          <w:szCs w:val="22"/>
        </w:rPr>
        <w:t>lekarza</w:t>
      </w:r>
      <w:r w:rsidR="009A02CA" w:rsidRPr="00AC0CAE">
        <w:rPr>
          <w:rFonts w:ascii="Calibri Light" w:eastAsia="Calibri" w:hAnsi="Calibri Light" w:cs="Calibri Light"/>
          <w:color w:val="000000"/>
          <w:sz w:val="22"/>
          <w:szCs w:val="22"/>
        </w:rPr>
        <w:t xml:space="preserve"> nr </w:t>
      </w:r>
      <w:r>
        <w:rPr>
          <w:rFonts w:ascii="Calibri Light" w:eastAsia="Calibri" w:hAnsi="Calibri Light" w:cs="Calibri Light"/>
          <w:color w:val="000000"/>
          <w:sz w:val="22"/>
          <w:szCs w:val="22"/>
        </w:rPr>
        <w:t>…………………..</w:t>
      </w:r>
      <w:r w:rsidR="009A02CA" w:rsidRPr="00AC0CAE">
        <w:rPr>
          <w:rFonts w:ascii="Calibri Light" w:eastAsia="Calibri" w:hAnsi="Calibri Light" w:cs="Calibri Light"/>
          <w:color w:val="000000"/>
          <w:sz w:val="22"/>
          <w:szCs w:val="22"/>
        </w:rPr>
        <w:t xml:space="preserve"> wydane przez </w:t>
      </w:r>
      <w:r>
        <w:rPr>
          <w:rFonts w:ascii="Calibri Light" w:eastAsia="Calibri" w:hAnsi="Calibri Light" w:cs="Calibri Light"/>
          <w:color w:val="000000"/>
          <w:sz w:val="22"/>
          <w:szCs w:val="22"/>
        </w:rPr>
        <w:t>…………………………………..</w:t>
      </w:r>
      <w:r w:rsidR="009A02CA" w:rsidRPr="00AC0CAE">
        <w:rPr>
          <w:rFonts w:ascii="Calibri Light" w:eastAsia="Calibri" w:hAnsi="Calibri Light" w:cs="Calibri Light"/>
          <w:color w:val="000000"/>
          <w:sz w:val="22"/>
          <w:szCs w:val="22"/>
        </w:rPr>
        <w:t xml:space="preserve">, PESEL: </w:t>
      </w:r>
      <w:r>
        <w:rPr>
          <w:rFonts w:ascii="Calibri Light" w:eastAsia="Calibri" w:hAnsi="Calibri Light" w:cs="Calibri Light"/>
          <w:color w:val="000000"/>
          <w:sz w:val="22"/>
          <w:szCs w:val="22"/>
        </w:rPr>
        <w:t>…………………….</w:t>
      </w:r>
      <w:r w:rsidR="00CE4D2F">
        <w:rPr>
          <w:rFonts w:ascii="Calibri Light" w:eastAsia="Calibri" w:hAnsi="Calibri Light" w:cs="Calibri Light"/>
          <w:color w:val="000000"/>
          <w:sz w:val="22"/>
          <w:szCs w:val="22"/>
        </w:rPr>
        <w:t>,</w:t>
      </w:r>
      <w:r w:rsidR="00B06C25">
        <w:rPr>
          <w:rFonts w:ascii="Calibri Light" w:eastAsia="Calibri" w:hAnsi="Calibri Light" w:cs="Calibri Light"/>
          <w:color w:val="000000"/>
          <w:sz w:val="22"/>
          <w:szCs w:val="22"/>
        </w:rPr>
        <w:t xml:space="preserve"> </w:t>
      </w:r>
      <w:r w:rsidR="008A2767">
        <w:rPr>
          <w:rFonts w:ascii="Calibri Light" w:eastAsia="Calibri" w:hAnsi="Calibri Light" w:cs="Calibri Light"/>
          <w:color w:val="000000"/>
          <w:sz w:val="22"/>
          <w:szCs w:val="22"/>
        </w:rPr>
        <w:br/>
      </w:r>
      <w:r w:rsidR="009A02CA" w:rsidRPr="00B06C25">
        <w:rPr>
          <w:rFonts w:ascii="Calibri Light" w:eastAsia="Calibri" w:hAnsi="Calibri Light" w:cs="Calibri Light"/>
          <w:iCs/>
          <w:color w:val="000000"/>
          <w:sz w:val="22"/>
          <w:szCs w:val="22"/>
        </w:rPr>
        <w:t xml:space="preserve">NIP: </w:t>
      </w:r>
      <w:r>
        <w:rPr>
          <w:rFonts w:ascii="Calibri Light" w:eastAsia="Calibri" w:hAnsi="Calibri Light" w:cs="Calibri Light"/>
          <w:iCs/>
          <w:color w:val="000000"/>
          <w:sz w:val="22"/>
          <w:szCs w:val="22"/>
        </w:rPr>
        <w:t>…………………</w:t>
      </w:r>
      <w:r w:rsidR="009A02CA" w:rsidRPr="00B06C25">
        <w:rPr>
          <w:rFonts w:ascii="Calibri Light" w:eastAsia="Calibri" w:hAnsi="Calibri Light" w:cs="Calibri Light"/>
          <w:iCs/>
          <w:color w:val="000000"/>
          <w:sz w:val="22"/>
          <w:szCs w:val="22"/>
        </w:rPr>
        <w:t>, REGON</w:t>
      </w:r>
      <w:r w:rsidR="00B06C25">
        <w:rPr>
          <w:rFonts w:ascii="Calibri Light" w:eastAsia="Calibri" w:hAnsi="Calibri Light" w:cs="Calibri Light"/>
          <w:iCs/>
          <w:color w:val="000000"/>
          <w:sz w:val="22"/>
          <w:szCs w:val="22"/>
        </w:rPr>
        <w:t xml:space="preserve">: </w:t>
      </w:r>
      <w:r>
        <w:rPr>
          <w:rFonts w:ascii="Calibri Light" w:eastAsia="Calibri" w:hAnsi="Calibri Light" w:cs="Calibri Light"/>
          <w:iCs/>
          <w:color w:val="000000"/>
          <w:sz w:val="22"/>
          <w:szCs w:val="22"/>
        </w:rPr>
        <w:t>………………………………</w:t>
      </w:r>
    </w:p>
    <w:p w:rsidR="009A02CA" w:rsidRPr="00AC0CAE" w:rsidRDefault="009A02CA" w:rsidP="009A02CA">
      <w:pPr>
        <w:autoSpaceDE w:val="0"/>
        <w:jc w:val="both"/>
        <w:rPr>
          <w:rFonts w:ascii="Calibri Light" w:eastAsia="Calibri-Bold" w:hAnsi="Calibri Light" w:cs="Calibri Light"/>
          <w:b/>
          <w:bCs/>
          <w:color w:val="000000"/>
          <w:sz w:val="22"/>
          <w:szCs w:val="22"/>
        </w:rPr>
      </w:pPr>
      <w:r w:rsidRPr="00AC0CAE">
        <w:rPr>
          <w:rFonts w:ascii="Calibri Light" w:eastAsia="Calibri" w:hAnsi="Calibri Light" w:cs="Calibri Light"/>
          <w:color w:val="000000"/>
          <w:sz w:val="22"/>
          <w:szCs w:val="22"/>
        </w:rPr>
        <w:t xml:space="preserve">zwaną dalej </w:t>
      </w:r>
      <w:r w:rsidRPr="00AC0CAE">
        <w:rPr>
          <w:rFonts w:ascii="Calibri Light" w:eastAsia="Calibri-Bold" w:hAnsi="Calibri Light" w:cs="Calibri Light"/>
          <w:b/>
          <w:bCs/>
          <w:color w:val="000000"/>
          <w:sz w:val="22"/>
          <w:szCs w:val="22"/>
        </w:rPr>
        <w:t>„Usługodawcą”</w:t>
      </w:r>
      <w:r w:rsidRPr="00AC0CAE">
        <w:rPr>
          <w:rFonts w:ascii="Calibri Light" w:eastAsia="Calibri" w:hAnsi="Calibri Light" w:cs="Calibri Light"/>
          <w:color w:val="000000"/>
          <w:sz w:val="22"/>
          <w:szCs w:val="22"/>
        </w:rPr>
        <w:t>.</w:t>
      </w:r>
    </w:p>
    <w:p w:rsidR="009A02CA" w:rsidRPr="00AC0CAE" w:rsidRDefault="009A02CA" w:rsidP="009A02CA">
      <w:pPr>
        <w:autoSpaceDE w:val="0"/>
        <w:rPr>
          <w:rFonts w:ascii="Calibri Light" w:eastAsia="Calibri-Bold" w:hAnsi="Calibri Light" w:cs="Calibri Light"/>
          <w:b/>
          <w:bCs/>
          <w:color w:val="000000"/>
          <w:sz w:val="22"/>
          <w:szCs w:val="22"/>
        </w:rPr>
      </w:pPr>
    </w:p>
    <w:p w:rsidR="009A02CA" w:rsidRPr="00AC0CAE" w:rsidRDefault="009A02CA" w:rsidP="009A02CA">
      <w:pPr>
        <w:autoSpaceDE w:val="0"/>
        <w:rPr>
          <w:rFonts w:ascii="Calibri Light" w:eastAsia="Calibri-Bold" w:hAnsi="Calibri Light" w:cs="Calibri Light"/>
          <w:b/>
          <w:bCs/>
          <w:color w:val="000000"/>
          <w:sz w:val="22"/>
          <w:szCs w:val="22"/>
        </w:rPr>
      </w:pPr>
      <w:r w:rsidRPr="00AC0CAE">
        <w:rPr>
          <w:rFonts w:ascii="Calibri Light" w:eastAsia="Calibri-Bold" w:hAnsi="Calibri Light" w:cs="Calibri Light"/>
          <w:b/>
          <w:bCs/>
          <w:color w:val="000000"/>
          <w:sz w:val="22"/>
          <w:szCs w:val="22"/>
        </w:rPr>
        <w:t>STRONY NINIEJSZYM POSTANOWIAJĄ, CO NASTĘPUJE:</w:t>
      </w:r>
    </w:p>
    <w:p w:rsidR="009A02CA" w:rsidRPr="00AC0CAE" w:rsidRDefault="009A02CA" w:rsidP="009A02CA">
      <w:pPr>
        <w:autoSpaceDE w:val="0"/>
        <w:rPr>
          <w:rFonts w:ascii="Calibri Light" w:eastAsia="Calibri-Bold" w:hAnsi="Calibri Light" w:cs="Calibri Light"/>
          <w:b/>
          <w:bCs/>
          <w:color w:val="000000"/>
          <w:sz w:val="22"/>
          <w:szCs w:val="22"/>
        </w:rPr>
      </w:pPr>
    </w:p>
    <w:p w:rsidR="009A02CA" w:rsidRPr="00025EA1" w:rsidRDefault="009A02CA" w:rsidP="00025EA1">
      <w:pPr>
        <w:widowControl/>
        <w:numPr>
          <w:ilvl w:val="0"/>
          <w:numId w:val="1"/>
        </w:numPr>
        <w:ind w:left="357" w:hanging="357"/>
        <w:jc w:val="center"/>
        <w:rPr>
          <w:rFonts w:ascii="Calibri Light" w:hAnsi="Calibri Light" w:cs="Calibri Light"/>
          <w:b/>
          <w:bCs/>
          <w:sz w:val="22"/>
          <w:szCs w:val="22"/>
        </w:rPr>
      </w:pPr>
      <w:r w:rsidRPr="00AC0CAE">
        <w:rPr>
          <w:rFonts w:ascii="Calibri Light" w:hAnsi="Calibri Light" w:cs="Calibri Light"/>
          <w:b/>
          <w:bCs/>
          <w:sz w:val="22"/>
          <w:szCs w:val="22"/>
        </w:rPr>
        <w:t>PRZEDMIOT UMOWY</w:t>
      </w:r>
    </w:p>
    <w:p w:rsidR="009A02CA" w:rsidRPr="00AC0CAE" w:rsidRDefault="009A02CA" w:rsidP="009A02CA">
      <w:pPr>
        <w:pStyle w:val="Akapitzlist1"/>
        <w:numPr>
          <w:ilvl w:val="1"/>
          <w:numId w:val="1"/>
        </w:numPr>
        <w:spacing w:line="240" w:lineRule="auto"/>
        <w:jc w:val="both"/>
        <w:rPr>
          <w:rFonts w:ascii="Calibri Light" w:hAnsi="Calibri Light" w:cs="Calibri Light"/>
          <w:color w:val="000000"/>
        </w:rPr>
      </w:pPr>
      <w:bookmarkStart w:id="1" w:name="_Hlk85437017"/>
      <w:r w:rsidRPr="00AC0CAE">
        <w:rPr>
          <w:rFonts w:ascii="Calibri Light" w:hAnsi="Calibri Light" w:cs="Calibri Light"/>
          <w:color w:val="000000"/>
        </w:rPr>
        <w:t xml:space="preserve">Przedmiotem Umowy, jest świadczenie przez Usługodawcę na rzecz Szpitala usług medycznych </w:t>
      </w:r>
      <w:r w:rsidR="00AF1158">
        <w:rPr>
          <w:rFonts w:ascii="Calibri Light" w:hAnsi="Calibri Light" w:cs="Calibri Light"/>
          <w:color w:val="000000"/>
        </w:rPr>
        <w:br/>
      </w:r>
      <w:r w:rsidRPr="00AC0CAE">
        <w:rPr>
          <w:rFonts w:ascii="Calibri Light" w:hAnsi="Calibri Light" w:cs="Calibri Light"/>
          <w:color w:val="000000"/>
        </w:rPr>
        <w:t>za wynagrodzeniem ustalonym zgodnie z § 2 Umowy.</w:t>
      </w:r>
    </w:p>
    <w:bookmarkEnd w:id="1"/>
    <w:p w:rsidR="009A02CA" w:rsidRPr="00025EA1" w:rsidRDefault="009A02CA" w:rsidP="00025EA1">
      <w:pPr>
        <w:pStyle w:val="Akapitzlist1"/>
        <w:numPr>
          <w:ilvl w:val="1"/>
          <w:numId w:val="1"/>
        </w:numPr>
        <w:spacing w:line="240" w:lineRule="auto"/>
        <w:jc w:val="both"/>
        <w:rPr>
          <w:rFonts w:ascii="Calibri Light" w:hAnsi="Calibri Light" w:cs="Calibri Light"/>
          <w:color w:val="000000"/>
        </w:rPr>
      </w:pPr>
      <w:r w:rsidRPr="00AC0CAE">
        <w:rPr>
          <w:rFonts w:ascii="Calibri Light" w:hAnsi="Calibri Light" w:cs="Calibri Light"/>
          <w:color w:val="000000"/>
        </w:rPr>
        <w:t xml:space="preserve">Usługi będące przedmiotem niniejszej umowy będą świadczone w ramach </w:t>
      </w:r>
      <w:bookmarkStart w:id="2" w:name="_Hlk67936761"/>
      <w:r w:rsidR="00B06C25">
        <w:rPr>
          <w:rFonts w:ascii="Calibri Light" w:hAnsi="Calibri Light" w:cs="Calibri Light"/>
          <w:color w:val="000000"/>
        </w:rPr>
        <w:t xml:space="preserve">następującej jednostki Szpitala: </w:t>
      </w:r>
      <w:r w:rsidR="0074264C">
        <w:rPr>
          <w:rFonts w:ascii="Calibri Light" w:hAnsi="Calibri Light" w:cs="Calibri Light"/>
          <w:b/>
          <w:color w:val="000000"/>
        </w:rPr>
        <w:t>……………………………………………..</w:t>
      </w:r>
      <w:r w:rsidR="00B06C25">
        <w:rPr>
          <w:rFonts w:ascii="Calibri Light" w:hAnsi="Calibri Light" w:cs="Calibri Light"/>
          <w:color w:val="000000"/>
        </w:rPr>
        <w:t>, znajdującej</w:t>
      </w:r>
      <w:r w:rsidRPr="00AC0CAE">
        <w:rPr>
          <w:rFonts w:ascii="Calibri Light" w:hAnsi="Calibri Light" w:cs="Calibri Light"/>
          <w:color w:val="000000"/>
        </w:rPr>
        <w:t xml:space="preserve"> się pod adresem: </w:t>
      </w:r>
      <w:bookmarkEnd w:id="2"/>
      <w:r w:rsidR="00B06C25">
        <w:rPr>
          <w:rFonts w:ascii="Calibri Light" w:hAnsi="Calibri Light" w:cs="Calibri Light"/>
          <w:color w:val="000000"/>
        </w:rPr>
        <w:t>ul. rtm. W</w:t>
      </w:r>
      <w:r w:rsidR="00025EA1">
        <w:rPr>
          <w:rFonts w:ascii="Calibri Light" w:hAnsi="Calibri Light" w:cs="Calibri Light"/>
          <w:color w:val="000000"/>
        </w:rPr>
        <w:t xml:space="preserve">. Pileckiego 99, </w:t>
      </w:r>
      <w:r w:rsidR="00AF1158">
        <w:rPr>
          <w:rFonts w:ascii="Calibri Light" w:hAnsi="Calibri Light" w:cs="Calibri Light"/>
          <w:color w:val="000000"/>
        </w:rPr>
        <w:br/>
      </w:r>
      <w:r w:rsidR="00025EA1">
        <w:rPr>
          <w:rFonts w:ascii="Calibri Light" w:hAnsi="Calibri Light" w:cs="Calibri Light"/>
          <w:color w:val="000000"/>
        </w:rPr>
        <w:t>02-781 Warszawa.</w:t>
      </w:r>
    </w:p>
    <w:p w:rsidR="009A02CA" w:rsidRPr="00025EA1" w:rsidRDefault="009A02CA" w:rsidP="00025EA1">
      <w:pPr>
        <w:widowControl/>
        <w:numPr>
          <w:ilvl w:val="0"/>
          <w:numId w:val="1"/>
        </w:numPr>
        <w:ind w:left="357" w:hanging="357"/>
        <w:jc w:val="center"/>
        <w:rPr>
          <w:rFonts w:ascii="Calibri Light" w:hAnsi="Calibri Light" w:cs="Calibri Light"/>
          <w:b/>
          <w:bCs/>
          <w:sz w:val="22"/>
          <w:szCs w:val="22"/>
        </w:rPr>
      </w:pPr>
      <w:r w:rsidRPr="00AC0CAE">
        <w:rPr>
          <w:rFonts w:ascii="Calibri Light" w:hAnsi="Calibri Light" w:cs="Calibri Light"/>
          <w:b/>
          <w:bCs/>
          <w:sz w:val="22"/>
          <w:szCs w:val="22"/>
        </w:rPr>
        <w:t>WYNAGRODZENIE</w:t>
      </w:r>
    </w:p>
    <w:p w:rsidR="0079104E" w:rsidRPr="0079104E" w:rsidRDefault="0079104E" w:rsidP="0079104E">
      <w:pPr>
        <w:pStyle w:val="Akapitzlist"/>
        <w:numPr>
          <w:ilvl w:val="1"/>
          <w:numId w:val="1"/>
        </w:numPr>
        <w:autoSpaceDE w:val="0"/>
        <w:rPr>
          <w:rFonts w:asciiTheme="majorHAnsi" w:eastAsia="Times New Roman" w:hAnsiTheme="majorHAnsi" w:cstheme="majorHAnsi"/>
          <w:color w:val="000000"/>
          <w:kern w:val="0"/>
          <w:sz w:val="22"/>
          <w:szCs w:val="22"/>
          <w:lang w:eastAsia="en-US" w:bidi="ar-SA"/>
        </w:rPr>
      </w:pPr>
      <w:r w:rsidRPr="0079104E">
        <w:rPr>
          <w:rFonts w:asciiTheme="majorHAnsi" w:eastAsia="Times New Roman" w:hAnsiTheme="majorHAnsi" w:cstheme="majorHAnsi"/>
          <w:color w:val="000000"/>
          <w:kern w:val="0"/>
          <w:sz w:val="22"/>
          <w:szCs w:val="22"/>
          <w:lang w:eastAsia="en-US" w:bidi="ar-SA"/>
        </w:rPr>
        <w:t xml:space="preserve">Za wykonane usługi w ramach </w:t>
      </w:r>
      <w:r w:rsidR="0074264C">
        <w:rPr>
          <w:rFonts w:asciiTheme="majorHAnsi" w:eastAsia="Times New Roman" w:hAnsiTheme="majorHAnsi" w:cstheme="majorHAnsi"/>
          <w:color w:val="000000"/>
          <w:kern w:val="0"/>
          <w:sz w:val="22"/>
          <w:szCs w:val="22"/>
          <w:lang w:eastAsia="en-US" w:bidi="ar-SA"/>
        </w:rPr>
        <w:t>Pracowni Endoskopii</w:t>
      </w:r>
      <w:r w:rsidR="00AF1158">
        <w:rPr>
          <w:rFonts w:asciiTheme="majorHAnsi" w:eastAsia="Times New Roman" w:hAnsiTheme="majorHAnsi" w:cstheme="majorHAnsi"/>
          <w:color w:val="000000"/>
          <w:kern w:val="0"/>
          <w:sz w:val="22"/>
          <w:szCs w:val="22"/>
          <w:lang w:eastAsia="en-US" w:bidi="ar-SA"/>
        </w:rPr>
        <w:t>,</w:t>
      </w:r>
      <w:r w:rsidRPr="0079104E">
        <w:rPr>
          <w:rFonts w:asciiTheme="majorHAnsi" w:eastAsia="Times New Roman" w:hAnsiTheme="majorHAnsi" w:cstheme="majorHAnsi"/>
          <w:color w:val="000000"/>
          <w:kern w:val="0"/>
          <w:sz w:val="22"/>
          <w:szCs w:val="22"/>
          <w:lang w:eastAsia="en-US" w:bidi="ar-SA"/>
        </w:rPr>
        <w:t xml:space="preserve"> Szpital zapłaci Usługodawcy wynagrodzenie miesięczne stosownie do liczby i rodzaju wykonanych usług, wedle następujących zasad:</w:t>
      </w:r>
    </w:p>
    <w:p w:rsidR="0074264C" w:rsidRPr="0074264C" w:rsidRDefault="0074264C" w:rsidP="0074264C">
      <w:pPr>
        <w:pStyle w:val="Akapitzlist"/>
        <w:ind w:left="360"/>
        <w:jc w:val="both"/>
        <w:rPr>
          <w:rFonts w:asciiTheme="majorHAnsi" w:hAnsiTheme="majorHAnsi" w:cstheme="majorHAnsi"/>
          <w:szCs w:val="22"/>
        </w:rPr>
      </w:pPr>
      <w:r w:rsidRPr="0074264C">
        <w:rPr>
          <w:rFonts w:asciiTheme="majorHAnsi" w:hAnsiTheme="majorHAnsi" w:cstheme="majorHAnsi"/>
          <w:szCs w:val="22"/>
        </w:rPr>
        <w:t>a) gastroskopia diagnostyczna (w przypadku wskazań obejmuje test urazowy)</w:t>
      </w:r>
      <w:r>
        <w:rPr>
          <w:rFonts w:asciiTheme="majorHAnsi" w:hAnsiTheme="majorHAnsi" w:cstheme="majorHAnsi"/>
          <w:szCs w:val="22"/>
        </w:rPr>
        <w:t xml:space="preserve"> – XX zł</w:t>
      </w:r>
    </w:p>
    <w:p w:rsidR="0074264C" w:rsidRPr="0074264C" w:rsidRDefault="0074264C" w:rsidP="0074264C">
      <w:pPr>
        <w:pStyle w:val="Akapitzlist"/>
        <w:ind w:left="360"/>
        <w:jc w:val="both"/>
        <w:rPr>
          <w:rFonts w:asciiTheme="majorHAnsi" w:hAnsiTheme="majorHAnsi" w:cstheme="majorHAnsi"/>
          <w:szCs w:val="22"/>
        </w:rPr>
      </w:pPr>
      <w:r w:rsidRPr="0074264C">
        <w:rPr>
          <w:rFonts w:asciiTheme="majorHAnsi" w:hAnsiTheme="majorHAnsi" w:cstheme="majorHAnsi"/>
          <w:szCs w:val="22"/>
        </w:rPr>
        <w:t>b) gastroskopia diagnostyczna z biopsją (uwzględnia 1 badanie hist.-pat 1)</w:t>
      </w:r>
      <w:r>
        <w:rPr>
          <w:rFonts w:asciiTheme="majorHAnsi" w:hAnsiTheme="majorHAnsi" w:cstheme="majorHAnsi"/>
          <w:szCs w:val="22"/>
        </w:rPr>
        <w:t>-</w:t>
      </w:r>
      <w:r w:rsidRPr="0074264C">
        <w:rPr>
          <w:rFonts w:asciiTheme="majorHAnsi" w:hAnsiTheme="majorHAnsi" w:cstheme="majorHAnsi"/>
          <w:szCs w:val="22"/>
        </w:rPr>
        <w:t xml:space="preserve"> </w:t>
      </w:r>
      <w:r>
        <w:rPr>
          <w:rFonts w:asciiTheme="majorHAnsi" w:hAnsiTheme="majorHAnsi" w:cstheme="majorHAnsi"/>
          <w:szCs w:val="22"/>
        </w:rPr>
        <w:t>XX zł</w:t>
      </w:r>
    </w:p>
    <w:p w:rsidR="0074264C" w:rsidRPr="0074264C" w:rsidRDefault="0074264C" w:rsidP="0074264C">
      <w:pPr>
        <w:pStyle w:val="Akapitzlist"/>
        <w:ind w:left="360"/>
        <w:jc w:val="both"/>
        <w:rPr>
          <w:rFonts w:asciiTheme="majorHAnsi" w:hAnsiTheme="majorHAnsi" w:cstheme="majorHAnsi"/>
          <w:szCs w:val="22"/>
        </w:rPr>
      </w:pPr>
      <w:r w:rsidRPr="0074264C">
        <w:rPr>
          <w:rFonts w:asciiTheme="majorHAnsi" w:hAnsiTheme="majorHAnsi" w:cstheme="majorHAnsi"/>
          <w:szCs w:val="22"/>
        </w:rPr>
        <w:t>c) gastroskopia diagnostyczna z biopsją (uwzględnia 2 lub więcej badań hist.-pat 1)</w:t>
      </w:r>
      <w:r>
        <w:rPr>
          <w:rFonts w:asciiTheme="majorHAnsi" w:hAnsiTheme="majorHAnsi" w:cstheme="majorHAnsi"/>
          <w:szCs w:val="22"/>
        </w:rPr>
        <w:t xml:space="preserve"> - </w:t>
      </w:r>
      <w:r>
        <w:rPr>
          <w:rFonts w:asciiTheme="majorHAnsi" w:hAnsiTheme="majorHAnsi" w:cstheme="majorHAnsi"/>
          <w:szCs w:val="22"/>
        </w:rPr>
        <w:t>XX zł</w:t>
      </w:r>
    </w:p>
    <w:p w:rsidR="0074264C" w:rsidRPr="0074264C" w:rsidRDefault="0074264C" w:rsidP="0074264C">
      <w:pPr>
        <w:pStyle w:val="Akapitzlist"/>
        <w:ind w:left="360"/>
        <w:jc w:val="both"/>
        <w:rPr>
          <w:rFonts w:asciiTheme="majorHAnsi" w:hAnsiTheme="majorHAnsi" w:cstheme="majorHAnsi"/>
          <w:szCs w:val="22"/>
        </w:rPr>
      </w:pPr>
      <w:r w:rsidRPr="0074264C">
        <w:rPr>
          <w:rFonts w:asciiTheme="majorHAnsi" w:hAnsiTheme="majorHAnsi" w:cstheme="majorHAnsi"/>
          <w:szCs w:val="22"/>
        </w:rPr>
        <w:t xml:space="preserve">d) </w:t>
      </w:r>
      <w:proofErr w:type="spellStart"/>
      <w:r w:rsidRPr="0074264C">
        <w:rPr>
          <w:rFonts w:asciiTheme="majorHAnsi" w:hAnsiTheme="majorHAnsi" w:cstheme="majorHAnsi"/>
          <w:szCs w:val="22"/>
        </w:rPr>
        <w:t>kolonoskopia</w:t>
      </w:r>
      <w:proofErr w:type="spellEnd"/>
      <w:r w:rsidRPr="0074264C">
        <w:rPr>
          <w:rFonts w:asciiTheme="majorHAnsi" w:hAnsiTheme="majorHAnsi" w:cstheme="majorHAnsi"/>
          <w:szCs w:val="22"/>
        </w:rPr>
        <w:t xml:space="preserve"> diagnostyczna</w:t>
      </w:r>
      <w:r>
        <w:rPr>
          <w:rFonts w:asciiTheme="majorHAnsi" w:hAnsiTheme="majorHAnsi" w:cstheme="majorHAnsi"/>
          <w:szCs w:val="22"/>
        </w:rPr>
        <w:t xml:space="preserve"> - </w:t>
      </w:r>
      <w:r>
        <w:rPr>
          <w:rFonts w:asciiTheme="majorHAnsi" w:hAnsiTheme="majorHAnsi" w:cstheme="majorHAnsi"/>
          <w:szCs w:val="22"/>
        </w:rPr>
        <w:t>XX zł</w:t>
      </w:r>
    </w:p>
    <w:p w:rsidR="0074264C" w:rsidRPr="0074264C" w:rsidRDefault="0074264C" w:rsidP="0074264C">
      <w:pPr>
        <w:pStyle w:val="Akapitzlist"/>
        <w:ind w:left="360"/>
        <w:jc w:val="both"/>
        <w:rPr>
          <w:rFonts w:asciiTheme="majorHAnsi" w:hAnsiTheme="majorHAnsi" w:cstheme="majorHAnsi"/>
          <w:szCs w:val="22"/>
        </w:rPr>
      </w:pPr>
      <w:r w:rsidRPr="0074264C">
        <w:rPr>
          <w:rFonts w:asciiTheme="majorHAnsi" w:hAnsiTheme="majorHAnsi" w:cstheme="majorHAnsi"/>
          <w:szCs w:val="22"/>
        </w:rPr>
        <w:t xml:space="preserve">e) </w:t>
      </w:r>
      <w:proofErr w:type="spellStart"/>
      <w:r w:rsidRPr="0074264C">
        <w:rPr>
          <w:rFonts w:asciiTheme="majorHAnsi" w:hAnsiTheme="majorHAnsi" w:cstheme="majorHAnsi"/>
          <w:szCs w:val="22"/>
        </w:rPr>
        <w:t>kolonoskopia</w:t>
      </w:r>
      <w:proofErr w:type="spellEnd"/>
      <w:r w:rsidRPr="0074264C">
        <w:rPr>
          <w:rFonts w:asciiTheme="majorHAnsi" w:hAnsiTheme="majorHAnsi" w:cstheme="majorHAnsi"/>
          <w:szCs w:val="22"/>
        </w:rPr>
        <w:t xml:space="preserve"> diagnostyczna z biopsją (z badaniem hist.-pat.)</w:t>
      </w:r>
      <w:r>
        <w:rPr>
          <w:rFonts w:asciiTheme="majorHAnsi" w:hAnsiTheme="majorHAnsi" w:cstheme="majorHAnsi"/>
          <w:szCs w:val="22"/>
        </w:rPr>
        <w:t xml:space="preserve">- </w:t>
      </w:r>
      <w:r>
        <w:rPr>
          <w:rFonts w:asciiTheme="majorHAnsi" w:hAnsiTheme="majorHAnsi" w:cstheme="majorHAnsi"/>
          <w:szCs w:val="22"/>
        </w:rPr>
        <w:t>XX zł</w:t>
      </w:r>
    </w:p>
    <w:p w:rsidR="0074264C" w:rsidRPr="0074264C" w:rsidRDefault="0074264C" w:rsidP="0074264C">
      <w:pPr>
        <w:pStyle w:val="Akapitzlist"/>
        <w:ind w:left="360"/>
        <w:jc w:val="both"/>
        <w:rPr>
          <w:rFonts w:asciiTheme="majorHAnsi" w:hAnsiTheme="majorHAnsi" w:cstheme="majorHAnsi"/>
          <w:szCs w:val="22"/>
        </w:rPr>
      </w:pPr>
      <w:r w:rsidRPr="0074264C">
        <w:rPr>
          <w:rFonts w:asciiTheme="majorHAnsi" w:hAnsiTheme="majorHAnsi" w:cstheme="majorHAnsi"/>
          <w:szCs w:val="22"/>
        </w:rPr>
        <w:t xml:space="preserve">f) </w:t>
      </w:r>
      <w:proofErr w:type="spellStart"/>
      <w:r w:rsidRPr="0074264C">
        <w:rPr>
          <w:rFonts w:asciiTheme="majorHAnsi" w:hAnsiTheme="majorHAnsi" w:cstheme="majorHAnsi"/>
          <w:szCs w:val="22"/>
        </w:rPr>
        <w:t>kolonoskopia</w:t>
      </w:r>
      <w:proofErr w:type="spellEnd"/>
      <w:r w:rsidRPr="0074264C">
        <w:rPr>
          <w:rFonts w:asciiTheme="majorHAnsi" w:hAnsiTheme="majorHAnsi" w:cstheme="majorHAnsi"/>
          <w:szCs w:val="22"/>
        </w:rPr>
        <w:t xml:space="preserve"> z </w:t>
      </w:r>
      <w:proofErr w:type="spellStart"/>
      <w:r w:rsidRPr="0074264C">
        <w:rPr>
          <w:rFonts w:asciiTheme="majorHAnsi" w:hAnsiTheme="majorHAnsi" w:cstheme="majorHAnsi"/>
          <w:szCs w:val="22"/>
        </w:rPr>
        <w:t>polipektomią</w:t>
      </w:r>
      <w:proofErr w:type="spellEnd"/>
      <w:r w:rsidRPr="0074264C">
        <w:rPr>
          <w:rFonts w:asciiTheme="majorHAnsi" w:hAnsiTheme="majorHAnsi" w:cstheme="majorHAnsi"/>
          <w:szCs w:val="22"/>
        </w:rPr>
        <w:t xml:space="preserve"> jednego lub więcej polipów o średnicy do 1 cm, za pomocą pętli diatermicznej ( z badaniem hist.-pat.)</w:t>
      </w:r>
      <w:r>
        <w:rPr>
          <w:rFonts w:asciiTheme="majorHAnsi" w:hAnsiTheme="majorHAnsi" w:cstheme="majorHAnsi"/>
          <w:szCs w:val="22"/>
        </w:rPr>
        <w:t>-</w:t>
      </w:r>
      <w:r w:rsidRPr="0074264C">
        <w:rPr>
          <w:rFonts w:asciiTheme="majorHAnsi" w:hAnsiTheme="majorHAnsi" w:cstheme="majorHAnsi"/>
          <w:szCs w:val="22"/>
        </w:rPr>
        <w:t xml:space="preserve"> </w:t>
      </w:r>
      <w:r>
        <w:rPr>
          <w:rFonts w:asciiTheme="majorHAnsi" w:hAnsiTheme="majorHAnsi" w:cstheme="majorHAnsi"/>
          <w:szCs w:val="22"/>
        </w:rPr>
        <w:t>XX zł</w:t>
      </w:r>
    </w:p>
    <w:p w:rsidR="0074264C" w:rsidRPr="0074264C" w:rsidRDefault="0074264C" w:rsidP="0074264C">
      <w:pPr>
        <w:pStyle w:val="Akapitzlist"/>
        <w:ind w:left="360"/>
        <w:jc w:val="both"/>
        <w:rPr>
          <w:rFonts w:asciiTheme="majorHAnsi" w:hAnsiTheme="majorHAnsi" w:cstheme="majorHAnsi"/>
          <w:szCs w:val="22"/>
        </w:rPr>
      </w:pPr>
      <w:r w:rsidRPr="0074264C">
        <w:rPr>
          <w:rFonts w:asciiTheme="majorHAnsi" w:hAnsiTheme="majorHAnsi" w:cstheme="majorHAnsi"/>
          <w:szCs w:val="22"/>
        </w:rPr>
        <w:t xml:space="preserve">g) </w:t>
      </w:r>
      <w:proofErr w:type="spellStart"/>
      <w:r w:rsidRPr="0074264C">
        <w:rPr>
          <w:rFonts w:asciiTheme="majorHAnsi" w:hAnsiTheme="majorHAnsi" w:cstheme="majorHAnsi"/>
          <w:szCs w:val="22"/>
        </w:rPr>
        <w:t>sigmoidoskopia</w:t>
      </w:r>
      <w:proofErr w:type="spellEnd"/>
      <w:r>
        <w:rPr>
          <w:rFonts w:asciiTheme="majorHAnsi" w:hAnsiTheme="majorHAnsi" w:cstheme="majorHAnsi"/>
          <w:szCs w:val="22"/>
        </w:rPr>
        <w:t>-</w:t>
      </w:r>
      <w:r w:rsidRPr="0074264C">
        <w:rPr>
          <w:rFonts w:asciiTheme="majorHAnsi" w:hAnsiTheme="majorHAnsi" w:cstheme="majorHAnsi"/>
          <w:szCs w:val="22"/>
        </w:rPr>
        <w:t xml:space="preserve"> </w:t>
      </w:r>
      <w:r>
        <w:rPr>
          <w:rFonts w:asciiTheme="majorHAnsi" w:hAnsiTheme="majorHAnsi" w:cstheme="majorHAnsi"/>
          <w:szCs w:val="22"/>
        </w:rPr>
        <w:t>XX zł</w:t>
      </w:r>
    </w:p>
    <w:p w:rsidR="0074264C" w:rsidRPr="0074264C" w:rsidRDefault="0074264C" w:rsidP="0074264C">
      <w:pPr>
        <w:pStyle w:val="Akapitzlist"/>
        <w:ind w:left="360"/>
        <w:jc w:val="both"/>
        <w:rPr>
          <w:rFonts w:asciiTheme="majorHAnsi" w:hAnsiTheme="majorHAnsi" w:cstheme="majorHAnsi"/>
          <w:szCs w:val="22"/>
        </w:rPr>
      </w:pPr>
      <w:r w:rsidRPr="0074264C">
        <w:rPr>
          <w:rFonts w:asciiTheme="majorHAnsi" w:hAnsiTheme="majorHAnsi" w:cstheme="majorHAnsi"/>
          <w:szCs w:val="22"/>
        </w:rPr>
        <w:t>i) tamowanie krwawienie z przewodu pokarmowego</w:t>
      </w:r>
      <w:r>
        <w:rPr>
          <w:rFonts w:asciiTheme="majorHAnsi" w:hAnsiTheme="majorHAnsi" w:cstheme="majorHAnsi"/>
          <w:szCs w:val="22"/>
        </w:rPr>
        <w:t>-</w:t>
      </w:r>
      <w:r w:rsidRPr="0074264C">
        <w:rPr>
          <w:rFonts w:asciiTheme="majorHAnsi" w:hAnsiTheme="majorHAnsi" w:cstheme="majorHAnsi"/>
          <w:szCs w:val="22"/>
        </w:rPr>
        <w:t xml:space="preserve"> </w:t>
      </w:r>
      <w:r>
        <w:rPr>
          <w:rFonts w:asciiTheme="majorHAnsi" w:hAnsiTheme="majorHAnsi" w:cstheme="majorHAnsi"/>
          <w:szCs w:val="22"/>
        </w:rPr>
        <w:t>XX zł</w:t>
      </w:r>
    </w:p>
    <w:p w:rsidR="009A02CA" w:rsidRPr="00AC0CAE" w:rsidRDefault="009A02CA" w:rsidP="009A02CA">
      <w:pPr>
        <w:autoSpaceDE w:val="0"/>
        <w:rPr>
          <w:rFonts w:ascii="Calibri Light" w:eastAsia="Calibri" w:hAnsi="Calibri Light" w:cs="Calibri Light"/>
          <w:color w:val="000000"/>
          <w:sz w:val="22"/>
          <w:szCs w:val="22"/>
        </w:rPr>
      </w:pPr>
    </w:p>
    <w:p w:rsidR="009A02CA" w:rsidRPr="00AF1158" w:rsidRDefault="009A02CA" w:rsidP="00AF1158">
      <w:pPr>
        <w:widowControl/>
        <w:numPr>
          <w:ilvl w:val="0"/>
          <w:numId w:val="1"/>
        </w:numPr>
        <w:ind w:left="357" w:hanging="357"/>
        <w:jc w:val="center"/>
        <w:rPr>
          <w:rFonts w:ascii="Calibri Light" w:hAnsi="Calibri Light" w:cs="Calibri Light"/>
          <w:b/>
          <w:bCs/>
          <w:sz w:val="22"/>
          <w:szCs w:val="22"/>
        </w:rPr>
      </w:pPr>
      <w:r w:rsidRPr="00AC0CAE">
        <w:rPr>
          <w:rFonts w:ascii="Calibri Light" w:hAnsi="Calibri Light" w:cs="Calibri Light"/>
          <w:b/>
          <w:bCs/>
          <w:sz w:val="22"/>
          <w:szCs w:val="22"/>
        </w:rPr>
        <w:t>OKRES OBOWIĄZYWANIA UMOWY</w:t>
      </w:r>
    </w:p>
    <w:p w:rsidR="009A02CA" w:rsidRDefault="009A02CA" w:rsidP="009A02CA">
      <w:pPr>
        <w:pStyle w:val="Akapitzlist1"/>
        <w:numPr>
          <w:ilvl w:val="1"/>
          <w:numId w:val="1"/>
        </w:numPr>
        <w:spacing w:line="240" w:lineRule="auto"/>
        <w:jc w:val="both"/>
        <w:rPr>
          <w:rFonts w:ascii="Calibri Light" w:hAnsi="Calibri Light" w:cs="Calibri Light"/>
          <w:color w:val="000000"/>
        </w:rPr>
      </w:pPr>
      <w:r w:rsidRPr="00AC0CAE">
        <w:rPr>
          <w:rFonts w:ascii="Calibri Light" w:hAnsi="Calibri Light" w:cs="Calibri Light"/>
          <w:color w:val="000000"/>
        </w:rPr>
        <w:t xml:space="preserve">Umowa zawarta jest na okres od dnia </w:t>
      </w:r>
      <w:r w:rsidR="0074264C">
        <w:rPr>
          <w:rFonts w:ascii="Calibri Light" w:hAnsi="Calibri Light" w:cs="Calibri Light"/>
          <w:b/>
          <w:color w:val="000000"/>
        </w:rPr>
        <w:t>XXXXXXXXX</w:t>
      </w:r>
      <w:r w:rsidRPr="00AC0CAE">
        <w:rPr>
          <w:rFonts w:ascii="Calibri Light" w:hAnsi="Calibri Light" w:cs="Calibri Light"/>
          <w:color w:val="000000"/>
        </w:rPr>
        <w:t xml:space="preserve"> do dnia </w:t>
      </w:r>
      <w:r w:rsidR="0074264C">
        <w:rPr>
          <w:rFonts w:ascii="Calibri Light" w:hAnsi="Calibri Light" w:cs="Calibri Light"/>
          <w:b/>
          <w:color w:val="000000"/>
        </w:rPr>
        <w:t>XXXXXX</w:t>
      </w:r>
      <w:r w:rsidRPr="00AC0CAE">
        <w:rPr>
          <w:rFonts w:ascii="Calibri Light" w:hAnsi="Calibri Light" w:cs="Calibri Light"/>
          <w:color w:val="000000"/>
        </w:rPr>
        <w:t xml:space="preserve"> roku.</w:t>
      </w:r>
    </w:p>
    <w:p w:rsidR="009A02CA" w:rsidRPr="00AC0CAE" w:rsidRDefault="009A02CA" w:rsidP="009A02CA">
      <w:pPr>
        <w:pStyle w:val="Akapitzlist1"/>
        <w:spacing w:line="240" w:lineRule="auto"/>
        <w:ind w:left="360"/>
        <w:jc w:val="both"/>
        <w:rPr>
          <w:rFonts w:ascii="Calibri Light" w:hAnsi="Calibri Light" w:cs="Calibri Light"/>
          <w:color w:val="000000"/>
        </w:rPr>
      </w:pPr>
    </w:p>
    <w:p w:rsidR="009A02CA" w:rsidRPr="00025EA1" w:rsidRDefault="009A02CA" w:rsidP="00025EA1">
      <w:pPr>
        <w:widowControl/>
        <w:numPr>
          <w:ilvl w:val="0"/>
          <w:numId w:val="1"/>
        </w:numPr>
        <w:ind w:left="357" w:hanging="357"/>
        <w:jc w:val="center"/>
        <w:rPr>
          <w:rFonts w:ascii="Calibri Light" w:hAnsi="Calibri Light" w:cs="Calibri Light"/>
          <w:b/>
          <w:bCs/>
          <w:sz w:val="22"/>
          <w:szCs w:val="22"/>
        </w:rPr>
      </w:pPr>
      <w:r w:rsidRPr="00AC0CAE">
        <w:rPr>
          <w:rFonts w:ascii="Calibri Light" w:hAnsi="Calibri Light" w:cs="Calibri Light"/>
          <w:b/>
          <w:bCs/>
          <w:sz w:val="22"/>
          <w:szCs w:val="22"/>
        </w:rPr>
        <w:t>POSTANOWIENIA KOŃCOWE</w:t>
      </w:r>
    </w:p>
    <w:p w:rsidR="009A02CA" w:rsidRDefault="009A02CA" w:rsidP="009A02CA">
      <w:pPr>
        <w:pStyle w:val="Akapitzlist1"/>
        <w:numPr>
          <w:ilvl w:val="1"/>
          <w:numId w:val="1"/>
        </w:numPr>
        <w:spacing w:line="240" w:lineRule="auto"/>
        <w:jc w:val="both"/>
        <w:rPr>
          <w:rFonts w:ascii="Calibri Light" w:hAnsi="Calibri Light" w:cs="Calibri Light"/>
          <w:color w:val="000000"/>
        </w:rPr>
      </w:pPr>
      <w:r w:rsidRPr="00AC0CAE">
        <w:rPr>
          <w:rFonts w:ascii="Calibri Light" w:hAnsi="Calibri Light" w:cs="Calibri Light"/>
          <w:color w:val="000000"/>
        </w:rPr>
        <w:t xml:space="preserve">Umowę sporządzono w dwóch egzemplarzach, po jednym dla każdej ze stron. </w:t>
      </w:r>
    </w:p>
    <w:p w:rsidR="009A02CA" w:rsidRPr="00113D5C" w:rsidRDefault="009A02CA" w:rsidP="009A02CA">
      <w:pPr>
        <w:pStyle w:val="Akapitzlist1"/>
        <w:numPr>
          <w:ilvl w:val="1"/>
          <w:numId w:val="1"/>
        </w:numPr>
        <w:spacing w:line="240" w:lineRule="auto"/>
        <w:jc w:val="both"/>
        <w:rPr>
          <w:rFonts w:ascii="Calibri Light" w:eastAsia="Calibri" w:hAnsi="Calibri Light" w:cs="Calibri Light"/>
          <w:color w:val="000000"/>
        </w:rPr>
      </w:pPr>
      <w:r w:rsidRPr="00113D5C">
        <w:rPr>
          <w:rFonts w:ascii="Calibri Light" w:hAnsi="Calibri Light" w:cs="Calibri Light"/>
          <w:color w:val="000000"/>
        </w:rPr>
        <w:t xml:space="preserve">Integralną część umowy stanowią Ogólne Warunki Umów o świadczenie usług zdrowotnych w Warszawskim Szpitalu Południowym sp. z o.o. </w:t>
      </w:r>
    </w:p>
    <w:p w:rsidR="009A02CA" w:rsidRDefault="009A02CA" w:rsidP="009A02CA">
      <w:pPr>
        <w:pStyle w:val="Akapitzlist1"/>
        <w:spacing w:line="240" w:lineRule="auto"/>
        <w:ind w:left="360"/>
        <w:jc w:val="both"/>
        <w:rPr>
          <w:rFonts w:ascii="Calibri Light" w:hAnsi="Calibri Light" w:cs="Calibri Light"/>
          <w:color w:val="000000"/>
        </w:rPr>
      </w:pPr>
    </w:p>
    <w:p w:rsidR="009A02CA" w:rsidRDefault="009A02CA" w:rsidP="009A02CA">
      <w:pPr>
        <w:pStyle w:val="Akapitzlist1"/>
        <w:spacing w:line="240" w:lineRule="auto"/>
        <w:ind w:left="360"/>
        <w:jc w:val="both"/>
        <w:rPr>
          <w:rFonts w:ascii="Calibri Light" w:eastAsia="Calibri" w:hAnsi="Calibri Light" w:cs="Calibri Light"/>
          <w:color w:val="000000"/>
        </w:rPr>
      </w:pPr>
    </w:p>
    <w:p w:rsidR="00AF1158" w:rsidRPr="00113D5C" w:rsidRDefault="00AF1158" w:rsidP="009A02CA">
      <w:pPr>
        <w:pStyle w:val="Akapitzlist1"/>
        <w:spacing w:line="240" w:lineRule="auto"/>
        <w:ind w:left="360"/>
        <w:jc w:val="both"/>
        <w:rPr>
          <w:rFonts w:ascii="Calibri Light" w:eastAsia="Calibri" w:hAnsi="Calibri Light" w:cs="Calibri Light"/>
          <w:color w:val="000000"/>
        </w:rPr>
      </w:pPr>
    </w:p>
    <w:tbl>
      <w:tblPr>
        <w:tblW w:w="0" w:type="auto"/>
        <w:tblLook w:val="04A0" w:firstRow="1" w:lastRow="0" w:firstColumn="1" w:lastColumn="0" w:noHBand="0" w:noVBand="1"/>
      </w:tblPr>
      <w:tblGrid>
        <w:gridCol w:w="4536"/>
        <w:gridCol w:w="4536"/>
      </w:tblGrid>
      <w:tr w:rsidR="009A02CA" w:rsidRPr="00AC0CAE" w:rsidTr="007D4058">
        <w:tc>
          <w:tcPr>
            <w:tcW w:w="4606" w:type="dxa"/>
            <w:shd w:val="clear" w:color="auto" w:fill="auto"/>
          </w:tcPr>
          <w:p w:rsidR="009A02CA" w:rsidRPr="00AC0CAE" w:rsidRDefault="009A02CA" w:rsidP="007D4058">
            <w:pPr>
              <w:jc w:val="center"/>
              <w:rPr>
                <w:rFonts w:ascii="Calibri Light" w:eastAsia="Calibri" w:hAnsi="Calibri Light" w:cs="Calibri Light"/>
                <w:b/>
                <w:sz w:val="22"/>
                <w:szCs w:val="22"/>
                <w:lang w:eastAsia="pl-PL"/>
              </w:rPr>
            </w:pPr>
            <w:r w:rsidRPr="00AC0CAE">
              <w:rPr>
                <w:rFonts w:ascii="Calibri Light" w:eastAsia="Calibri" w:hAnsi="Calibri Light" w:cs="Calibri Light"/>
                <w:b/>
                <w:sz w:val="22"/>
                <w:szCs w:val="22"/>
                <w:lang w:eastAsia="pl-PL"/>
              </w:rPr>
              <w:lastRenderedPageBreak/>
              <w:t>______________________________</w:t>
            </w:r>
          </w:p>
        </w:tc>
        <w:tc>
          <w:tcPr>
            <w:tcW w:w="4606" w:type="dxa"/>
            <w:shd w:val="clear" w:color="auto" w:fill="auto"/>
          </w:tcPr>
          <w:p w:rsidR="009A02CA" w:rsidRPr="00AC0CAE" w:rsidRDefault="009A02CA" w:rsidP="007D4058">
            <w:pPr>
              <w:jc w:val="center"/>
              <w:rPr>
                <w:rFonts w:ascii="Calibri Light" w:eastAsia="Calibri" w:hAnsi="Calibri Light" w:cs="Calibri Light"/>
                <w:b/>
                <w:sz w:val="22"/>
                <w:szCs w:val="22"/>
                <w:lang w:eastAsia="pl-PL"/>
              </w:rPr>
            </w:pPr>
            <w:r w:rsidRPr="00AC0CAE">
              <w:rPr>
                <w:rFonts w:ascii="Calibri Light" w:eastAsia="Calibri" w:hAnsi="Calibri Light" w:cs="Calibri Light"/>
                <w:b/>
                <w:sz w:val="22"/>
                <w:szCs w:val="22"/>
                <w:lang w:eastAsia="pl-PL"/>
              </w:rPr>
              <w:t>______________________________</w:t>
            </w:r>
          </w:p>
        </w:tc>
      </w:tr>
      <w:tr w:rsidR="009A02CA" w:rsidRPr="0009784B" w:rsidTr="007D4058">
        <w:tc>
          <w:tcPr>
            <w:tcW w:w="4606" w:type="dxa"/>
            <w:shd w:val="clear" w:color="auto" w:fill="auto"/>
          </w:tcPr>
          <w:p w:rsidR="009A02CA" w:rsidRPr="00AC0CAE" w:rsidRDefault="009A02CA" w:rsidP="007D4058">
            <w:pPr>
              <w:jc w:val="center"/>
              <w:rPr>
                <w:rFonts w:ascii="Calibri Light" w:eastAsia="Calibri" w:hAnsi="Calibri Light" w:cs="Calibri Light"/>
                <w:b/>
                <w:sz w:val="22"/>
                <w:szCs w:val="22"/>
                <w:lang w:eastAsia="pl-PL"/>
              </w:rPr>
            </w:pPr>
            <w:r>
              <w:rPr>
                <w:rFonts w:ascii="Calibri Light" w:eastAsia="Calibri" w:hAnsi="Calibri Light" w:cs="Calibri Light"/>
                <w:b/>
                <w:sz w:val="22"/>
                <w:szCs w:val="22"/>
                <w:lang w:eastAsia="pl-PL"/>
              </w:rPr>
              <w:t>Usługodawca</w:t>
            </w:r>
          </w:p>
        </w:tc>
        <w:tc>
          <w:tcPr>
            <w:tcW w:w="4606" w:type="dxa"/>
            <w:shd w:val="clear" w:color="auto" w:fill="auto"/>
          </w:tcPr>
          <w:p w:rsidR="009A02CA" w:rsidRPr="0009784B" w:rsidRDefault="009A02CA" w:rsidP="007D4058">
            <w:pPr>
              <w:jc w:val="center"/>
              <w:rPr>
                <w:rFonts w:ascii="Calibri Light" w:eastAsia="Calibri" w:hAnsi="Calibri Light" w:cs="Calibri Light"/>
                <w:b/>
                <w:sz w:val="22"/>
                <w:szCs w:val="22"/>
                <w:lang w:eastAsia="pl-PL"/>
              </w:rPr>
            </w:pPr>
            <w:r>
              <w:rPr>
                <w:rFonts w:ascii="Calibri Light" w:eastAsia="Calibri" w:hAnsi="Calibri Light" w:cs="Calibri Light"/>
                <w:b/>
                <w:sz w:val="22"/>
                <w:szCs w:val="22"/>
                <w:lang w:eastAsia="pl-PL"/>
              </w:rPr>
              <w:t>W imieniu Szpitala</w:t>
            </w:r>
          </w:p>
        </w:tc>
      </w:tr>
    </w:tbl>
    <w:p w:rsidR="009A02CA" w:rsidRDefault="009A02CA" w:rsidP="009A02CA">
      <w:pP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273AB2" w:rsidRDefault="00273AB2" w:rsidP="009A02CA">
      <w:pPr>
        <w:jc w:val="center"/>
        <w:rPr>
          <w:rFonts w:ascii="Calibri Light" w:eastAsia="Calibri" w:hAnsi="Calibri Light" w:cs="Calibri Light"/>
          <w:sz w:val="22"/>
          <w:szCs w:val="22"/>
          <w:lang w:eastAsia="pl-PL"/>
        </w:rPr>
      </w:pPr>
    </w:p>
    <w:p w:rsidR="00273AB2" w:rsidRDefault="00273AB2" w:rsidP="009A02CA">
      <w:pPr>
        <w:jc w:val="center"/>
        <w:rPr>
          <w:rFonts w:ascii="Calibri Light" w:eastAsia="Calibri" w:hAnsi="Calibri Light" w:cs="Calibri Light"/>
          <w:sz w:val="22"/>
          <w:szCs w:val="22"/>
          <w:lang w:eastAsia="pl-PL"/>
        </w:rPr>
      </w:pPr>
    </w:p>
    <w:p w:rsidR="00273AB2" w:rsidRDefault="00273AB2" w:rsidP="009A02CA">
      <w:pPr>
        <w:jc w:val="center"/>
        <w:rPr>
          <w:rFonts w:ascii="Calibri Light" w:eastAsia="Calibri" w:hAnsi="Calibri Light" w:cs="Calibri Light"/>
          <w:sz w:val="22"/>
          <w:szCs w:val="22"/>
          <w:lang w:eastAsia="pl-PL"/>
        </w:rPr>
      </w:pPr>
    </w:p>
    <w:p w:rsidR="00273AB2" w:rsidRDefault="00273AB2" w:rsidP="009A02CA">
      <w:pPr>
        <w:jc w:val="center"/>
        <w:rPr>
          <w:rFonts w:ascii="Calibri Light" w:eastAsia="Calibri" w:hAnsi="Calibri Light" w:cs="Calibri Light"/>
          <w:sz w:val="22"/>
          <w:szCs w:val="22"/>
          <w:lang w:eastAsia="pl-PL"/>
        </w:rPr>
      </w:pPr>
    </w:p>
    <w:p w:rsidR="00273AB2" w:rsidRDefault="00273AB2" w:rsidP="009A02CA">
      <w:pPr>
        <w:jc w:val="center"/>
        <w:rPr>
          <w:rFonts w:ascii="Calibri Light" w:eastAsia="Calibri" w:hAnsi="Calibri Light" w:cs="Calibri Light"/>
          <w:sz w:val="22"/>
          <w:szCs w:val="22"/>
          <w:lang w:eastAsia="pl-PL"/>
        </w:rPr>
      </w:pPr>
    </w:p>
    <w:p w:rsidR="00273AB2" w:rsidRDefault="00273AB2" w:rsidP="009A02CA">
      <w:pPr>
        <w:jc w:val="center"/>
        <w:rPr>
          <w:rFonts w:ascii="Calibri Light" w:eastAsia="Calibri" w:hAnsi="Calibri Light" w:cs="Calibri Light"/>
          <w:sz w:val="22"/>
          <w:szCs w:val="22"/>
          <w:lang w:eastAsia="pl-PL"/>
        </w:rPr>
      </w:pPr>
    </w:p>
    <w:p w:rsidR="00273AB2" w:rsidRDefault="00273AB2" w:rsidP="009A02CA">
      <w:pPr>
        <w:jc w:val="center"/>
        <w:rPr>
          <w:rFonts w:ascii="Calibri Light" w:eastAsia="Calibri" w:hAnsi="Calibri Light" w:cs="Calibri Light"/>
          <w:sz w:val="22"/>
          <w:szCs w:val="22"/>
          <w:lang w:eastAsia="pl-PL"/>
        </w:rPr>
      </w:pPr>
    </w:p>
    <w:p w:rsidR="00273AB2" w:rsidRDefault="00273AB2" w:rsidP="009A02CA">
      <w:pPr>
        <w:jc w:val="center"/>
        <w:rPr>
          <w:rFonts w:ascii="Calibri Light" w:eastAsia="Calibri" w:hAnsi="Calibri Light" w:cs="Calibri Light"/>
          <w:sz w:val="22"/>
          <w:szCs w:val="22"/>
          <w:lang w:eastAsia="pl-PL"/>
        </w:rPr>
      </w:pPr>
    </w:p>
    <w:p w:rsidR="00273AB2" w:rsidRDefault="00273AB2" w:rsidP="009A02CA">
      <w:pPr>
        <w:jc w:val="center"/>
        <w:rPr>
          <w:rFonts w:ascii="Calibri Light" w:eastAsia="Calibri" w:hAnsi="Calibri Light" w:cs="Calibri Light"/>
          <w:sz w:val="22"/>
          <w:szCs w:val="22"/>
          <w:lang w:eastAsia="pl-PL"/>
        </w:rPr>
      </w:pPr>
    </w:p>
    <w:p w:rsidR="00273AB2" w:rsidRDefault="00273AB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878C2" w:rsidRDefault="009878C2" w:rsidP="009A02CA">
      <w:pPr>
        <w:jc w:val="center"/>
        <w:rPr>
          <w:rFonts w:ascii="Calibri Light" w:eastAsia="Calibri" w:hAnsi="Calibri Light" w:cs="Calibri Light"/>
          <w:sz w:val="22"/>
          <w:szCs w:val="22"/>
          <w:lang w:eastAsia="pl-PL"/>
        </w:rPr>
      </w:pPr>
    </w:p>
    <w:p w:rsidR="009A02CA" w:rsidRPr="00AE5FB1" w:rsidRDefault="009A02CA" w:rsidP="009A02CA">
      <w:pPr>
        <w:jc w:val="center"/>
        <w:rPr>
          <w:rFonts w:ascii="Calibri" w:eastAsia="Calibri" w:hAnsi="Calibri" w:cs="Calibri"/>
          <w:b/>
          <w:kern w:val="0"/>
          <w:sz w:val="14"/>
          <w:szCs w:val="14"/>
          <w:lang w:eastAsia="en-US" w:bidi="ar-SA"/>
        </w:rPr>
      </w:pPr>
      <w:r w:rsidRPr="00A2702A">
        <w:rPr>
          <w:rFonts w:ascii="Calibri Light" w:eastAsia="Calibri" w:hAnsi="Calibri Light" w:cs="Calibri Light"/>
          <w:sz w:val="22"/>
          <w:szCs w:val="22"/>
          <w:lang w:eastAsia="pl-PL"/>
        </w:rPr>
        <w:t xml:space="preserve"> </w:t>
      </w:r>
      <w:r w:rsidRPr="00AE5FB1">
        <w:rPr>
          <w:rFonts w:ascii="Calibri" w:eastAsia="Calibri" w:hAnsi="Calibri" w:cs="Calibri"/>
          <w:b/>
          <w:kern w:val="0"/>
          <w:sz w:val="14"/>
          <w:szCs w:val="14"/>
          <w:lang w:eastAsia="pl-PL" w:bidi="ar-SA"/>
        </w:rPr>
        <w:t>UMOWA POWIERZENIA PRZETWARZANIA DANYCH OSOBOWYCH</w:t>
      </w:r>
    </w:p>
    <w:p w:rsidR="009A02CA" w:rsidRPr="00AE5FB1" w:rsidRDefault="009A02CA" w:rsidP="009A02CA">
      <w:pPr>
        <w:widowControl/>
        <w:suppressAutoHyphens w:val="0"/>
        <w:rPr>
          <w:rFonts w:ascii="Calibri" w:eastAsia="Calibri" w:hAnsi="Calibri" w:cs="Calibri"/>
          <w:kern w:val="0"/>
          <w:sz w:val="14"/>
          <w:szCs w:val="14"/>
          <w:lang w:eastAsia="pl-PL" w:bidi="ar-SA"/>
        </w:rPr>
      </w:pPr>
    </w:p>
    <w:p w:rsidR="009A02CA" w:rsidRPr="00AE5FB1" w:rsidRDefault="009A02CA" w:rsidP="009A02CA">
      <w:pPr>
        <w:widowControl/>
        <w:suppressAutoHyphens w:val="0"/>
        <w:jc w:val="both"/>
        <w:rPr>
          <w:rFonts w:ascii="Calibri" w:eastAsia="Calibri" w:hAnsi="Calibri" w:cs="Calibri"/>
          <w:kern w:val="0"/>
          <w:sz w:val="14"/>
          <w:szCs w:val="14"/>
          <w:lang w:eastAsia="pl-PL" w:bidi="ar-SA"/>
        </w:rPr>
      </w:pPr>
      <w:r w:rsidRPr="00AE5FB1">
        <w:rPr>
          <w:rFonts w:ascii="Calibri" w:eastAsia="Calibri" w:hAnsi="Calibri" w:cs="Calibri"/>
          <w:kern w:val="0"/>
          <w:sz w:val="14"/>
          <w:szCs w:val="14"/>
          <w:lang w:eastAsia="pl-PL" w:bidi="ar-SA"/>
        </w:rPr>
        <w:t xml:space="preserve">Mając na uwadze fakt, iż Strony łączy współpraca w oparciu o umowę z dnia </w:t>
      </w:r>
      <w:r w:rsidR="0074264C">
        <w:rPr>
          <w:rFonts w:ascii="Calibri" w:eastAsia="Calibri" w:hAnsi="Calibri" w:cs="Calibri"/>
          <w:kern w:val="0"/>
          <w:sz w:val="14"/>
          <w:szCs w:val="14"/>
          <w:lang w:eastAsia="pl-PL" w:bidi="ar-SA"/>
        </w:rPr>
        <w:t>……………………………………………….</w:t>
      </w:r>
      <w:r w:rsidRPr="00AE5FB1">
        <w:rPr>
          <w:rFonts w:ascii="Calibri" w:eastAsia="Calibri" w:hAnsi="Calibri" w:cs="Calibri"/>
          <w:kern w:val="0"/>
          <w:sz w:val="14"/>
          <w:szCs w:val="14"/>
          <w:lang w:eastAsia="pl-PL" w:bidi="ar-SA"/>
        </w:rPr>
        <w:t xml:space="preserve"> r. przedmiotem której jest świadczenie przez Podmiot przetwarzający na rzecz pacjentów Podmiotu powierzającego usług medycznych (świadczeń zdrowotnych) do wykonania których konieczne jest przetwarzanie danych osobowych pacjentów w stosunku do których administratorem pozostaje Podmiot powierzający, Strony zgodnie postanowiły, co następuje:</w:t>
      </w:r>
    </w:p>
    <w:p w:rsidR="009A02CA" w:rsidRPr="00AE5FB1" w:rsidRDefault="009A02CA" w:rsidP="009A02CA">
      <w:pPr>
        <w:widowControl/>
        <w:suppressAutoHyphens w:val="0"/>
        <w:jc w:val="center"/>
        <w:rPr>
          <w:rFonts w:ascii="Calibri" w:eastAsia="Calibri" w:hAnsi="Calibri" w:cs="Calibri"/>
          <w:b/>
          <w:kern w:val="0"/>
          <w:sz w:val="14"/>
          <w:szCs w:val="14"/>
          <w:lang w:eastAsia="pl-PL" w:bidi="ar-SA"/>
        </w:rPr>
      </w:pPr>
    </w:p>
    <w:p w:rsidR="009A02CA" w:rsidRPr="00AE5FB1" w:rsidRDefault="009A02CA" w:rsidP="009A02CA">
      <w:pPr>
        <w:widowControl/>
        <w:suppressAutoHyphens w:val="0"/>
        <w:jc w:val="center"/>
        <w:rPr>
          <w:rFonts w:ascii="Calibri" w:eastAsia="Calibri" w:hAnsi="Calibri" w:cs="Calibri"/>
          <w:b/>
          <w:kern w:val="0"/>
          <w:sz w:val="14"/>
          <w:szCs w:val="14"/>
          <w:lang w:eastAsia="pl-PL" w:bidi="ar-SA"/>
        </w:rPr>
      </w:pPr>
      <w:r w:rsidRPr="00AE5FB1">
        <w:rPr>
          <w:rFonts w:ascii="Calibri" w:eastAsia="Calibri" w:hAnsi="Calibri" w:cs="Calibri"/>
          <w:b/>
          <w:kern w:val="0"/>
          <w:sz w:val="14"/>
          <w:szCs w:val="14"/>
          <w:lang w:eastAsia="pl-PL" w:bidi="ar-SA"/>
        </w:rPr>
        <w:t>§ 1 Definicje</w:t>
      </w:r>
    </w:p>
    <w:p w:rsidR="009A02CA" w:rsidRPr="00AE5FB1" w:rsidRDefault="009A02CA" w:rsidP="009A02CA">
      <w:pPr>
        <w:widowControl/>
        <w:suppressAutoHyphens w:val="0"/>
        <w:rPr>
          <w:rFonts w:ascii="Calibri" w:eastAsia="Calibri" w:hAnsi="Calibri" w:cs="Calibri"/>
          <w:kern w:val="0"/>
          <w:sz w:val="14"/>
          <w:szCs w:val="14"/>
          <w:lang w:eastAsia="pl-PL" w:bidi="ar-SA"/>
        </w:rPr>
      </w:pPr>
      <w:r w:rsidRPr="00AE5FB1">
        <w:rPr>
          <w:rFonts w:ascii="Calibri" w:eastAsia="Calibri" w:hAnsi="Calibri" w:cs="Calibri"/>
          <w:kern w:val="0"/>
          <w:sz w:val="14"/>
          <w:szCs w:val="14"/>
          <w:lang w:eastAsia="pl-PL" w:bidi="ar-SA"/>
        </w:rPr>
        <w:t>Pojęcia użyte w Umowie mają następujące znaczenie:</w:t>
      </w:r>
    </w:p>
    <w:p w:rsidR="009A02CA" w:rsidRPr="00AE5FB1" w:rsidRDefault="009A02CA" w:rsidP="009A02CA">
      <w:pPr>
        <w:widowControl/>
        <w:numPr>
          <w:ilvl w:val="0"/>
          <w:numId w:val="3"/>
        </w:numPr>
        <w:suppressAutoHyphens w:val="0"/>
        <w:spacing w:after="240"/>
        <w:contextualSpacing/>
        <w:jc w:val="both"/>
        <w:rPr>
          <w:rFonts w:ascii="Calibri" w:eastAsia="Times New Roman" w:hAnsi="Calibri" w:cs="Calibri"/>
          <w:kern w:val="0"/>
          <w:sz w:val="14"/>
          <w:szCs w:val="14"/>
          <w:lang w:eastAsia="pl-PL" w:bidi="ar-SA"/>
        </w:rPr>
      </w:pPr>
      <w:r w:rsidRPr="00AE5FB1">
        <w:rPr>
          <w:rFonts w:ascii="Calibri" w:eastAsia="Times New Roman" w:hAnsi="Calibri" w:cs="Calibri"/>
          <w:b/>
          <w:kern w:val="0"/>
          <w:sz w:val="14"/>
          <w:szCs w:val="14"/>
          <w:lang w:eastAsia="pl-PL" w:bidi="ar-SA"/>
        </w:rPr>
        <w:t xml:space="preserve">Administrator – </w:t>
      </w:r>
      <w:r w:rsidRPr="00AE5FB1">
        <w:rPr>
          <w:rFonts w:ascii="Calibri" w:eastAsia="Times New Roman" w:hAnsi="Calibri" w:cs="Calibri"/>
          <w:kern w:val="0"/>
          <w:sz w:val="14"/>
          <w:szCs w:val="14"/>
          <w:lang w:eastAsia="pl-PL" w:bidi="ar-SA"/>
        </w:rPr>
        <w:t>osoba fizyczna lub prawna, organ publiczny, jednostka lub inny podmiot, który samodzielnie lub wspólnie z innymi ustala cele i sposoby przetwarzania danych osobowych,</w:t>
      </w:r>
    </w:p>
    <w:p w:rsidR="009A02CA" w:rsidRPr="00AE5FB1" w:rsidRDefault="009A02CA" w:rsidP="009A02CA">
      <w:pPr>
        <w:widowControl/>
        <w:numPr>
          <w:ilvl w:val="0"/>
          <w:numId w:val="3"/>
        </w:numPr>
        <w:suppressAutoHyphens w:val="0"/>
        <w:spacing w:after="240"/>
        <w:contextualSpacing/>
        <w:jc w:val="both"/>
        <w:rPr>
          <w:rFonts w:ascii="Calibri" w:eastAsia="Times New Roman" w:hAnsi="Calibri" w:cs="Calibri"/>
          <w:kern w:val="0"/>
          <w:sz w:val="14"/>
          <w:szCs w:val="14"/>
          <w:lang w:eastAsia="pl-PL" w:bidi="ar-SA"/>
        </w:rPr>
      </w:pPr>
      <w:r w:rsidRPr="00AE5FB1">
        <w:rPr>
          <w:rFonts w:ascii="Calibri" w:eastAsia="Times New Roman" w:hAnsi="Calibri" w:cs="Calibri"/>
          <w:b/>
          <w:kern w:val="0"/>
          <w:sz w:val="14"/>
          <w:szCs w:val="14"/>
          <w:lang w:eastAsia="pl-PL" w:bidi="ar-SA"/>
        </w:rPr>
        <w:t>Dane osobowe</w:t>
      </w:r>
      <w:r w:rsidRPr="00AE5FB1">
        <w:rPr>
          <w:rFonts w:ascii="Calibri" w:eastAsia="Times New Roman" w:hAnsi="Calibri" w:cs="Calibri"/>
          <w:kern w:val="0"/>
          <w:sz w:val="14"/>
          <w:szCs w:val="14"/>
          <w:lang w:eastAsia="pl-PL" w:bidi="ar-SA"/>
        </w:rPr>
        <w:t xml:space="preserve"> – informacje o zidentyfikowanej lub możliwej do zidentyfikowania osobie fizycznej ("osobie, której dane dotyczą") w zakresie w jakim są one przetwarzane przed Podmiot przetwarzający na zlecenie Podmiotu powierzającego;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rsidR="009A02CA" w:rsidRPr="00AE5FB1" w:rsidRDefault="009A02CA" w:rsidP="009A02CA">
      <w:pPr>
        <w:widowControl/>
        <w:numPr>
          <w:ilvl w:val="0"/>
          <w:numId w:val="3"/>
        </w:numPr>
        <w:suppressAutoHyphens w:val="0"/>
        <w:spacing w:after="240"/>
        <w:contextualSpacing/>
        <w:jc w:val="both"/>
        <w:rPr>
          <w:rFonts w:ascii="Calibri" w:eastAsia="Times New Roman" w:hAnsi="Calibri" w:cs="Calibri"/>
          <w:kern w:val="0"/>
          <w:sz w:val="14"/>
          <w:szCs w:val="14"/>
          <w:lang w:eastAsia="pl-PL" w:bidi="ar-SA"/>
        </w:rPr>
      </w:pPr>
      <w:r w:rsidRPr="00AE5FB1">
        <w:rPr>
          <w:rFonts w:ascii="Calibri" w:eastAsia="Times New Roman" w:hAnsi="Calibri" w:cs="Calibri"/>
          <w:b/>
          <w:kern w:val="0"/>
          <w:sz w:val="14"/>
          <w:szCs w:val="14"/>
          <w:lang w:eastAsia="pl-PL" w:bidi="ar-SA"/>
        </w:rPr>
        <w:t>Naruszenie</w:t>
      </w:r>
      <w:r w:rsidRPr="00AE5FB1">
        <w:rPr>
          <w:rFonts w:ascii="Calibri" w:eastAsia="Times New Roman" w:hAnsi="Calibri" w:cs="Calibri"/>
          <w:kern w:val="0"/>
          <w:sz w:val="14"/>
          <w:szCs w:val="14"/>
          <w:lang w:eastAsia="pl-PL" w:bidi="ar-SA"/>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 przed Podmiot przetwarzający na zlecenie Podmiotu powierzającego,</w:t>
      </w:r>
    </w:p>
    <w:p w:rsidR="009A02CA" w:rsidRPr="00AE5FB1" w:rsidRDefault="009A02CA" w:rsidP="009A02CA">
      <w:pPr>
        <w:widowControl/>
        <w:numPr>
          <w:ilvl w:val="0"/>
          <w:numId w:val="3"/>
        </w:numPr>
        <w:suppressAutoHyphens w:val="0"/>
        <w:spacing w:after="240"/>
        <w:contextualSpacing/>
        <w:jc w:val="both"/>
        <w:rPr>
          <w:rFonts w:ascii="Calibri" w:eastAsia="Times New Roman" w:hAnsi="Calibri" w:cs="Calibri"/>
          <w:kern w:val="0"/>
          <w:sz w:val="14"/>
          <w:szCs w:val="14"/>
          <w:lang w:eastAsia="pl-PL" w:bidi="ar-SA"/>
        </w:rPr>
      </w:pPr>
      <w:r w:rsidRPr="00AE5FB1">
        <w:rPr>
          <w:rFonts w:ascii="Calibri" w:eastAsia="Times New Roman" w:hAnsi="Calibri" w:cs="Calibri"/>
          <w:b/>
          <w:kern w:val="0"/>
          <w:sz w:val="14"/>
          <w:szCs w:val="14"/>
          <w:lang w:eastAsia="pl-PL" w:bidi="ar-SA"/>
        </w:rPr>
        <w:t xml:space="preserve">Organ nadzorczy </w:t>
      </w:r>
      <w:r w:rsidRPr="00AE5FB1">
        <w:rPr>
          <w:rFonts w:ascii="Calibri" w:eastAsia="Times New Roman" w:hAnsi="Calibri" w:cs="Calibri"/>
          <w:kern w:val="0"/>
          <w:sz w:val="14"/>
          <w:szCs w:val="14"/>
          <w:lang w:eastAsia="pl-PL" w:bidi="ar-SA"/>
        </w:rPr>
        <w:t>– organ publiczny działający w celu ochrony podstawowych praw i wolności osób fizycznych w związku z przetwarzaniem oraz ułatwiania swobodnego przepływu danych osobowych,</w:t>
      </w:r>
    </w:p>
    <w:p w:rsidR="009A02CA" w:rsidRPr="00AE5FB1" w:rsidRDefault="009A02CA" w:rsidP="009A02CA">
      <w:pPr>
        <w:widowControl/>
        <w:numPr>
          <w:ilvl w:val="0"/>
          <w:numId w:val="3"/>
        </w:numPr>
        <w:suppressAutoHyphens w:val="0"/>
        <w:spacing w:after="240"/>
        <w:contextualSpacing/>
        <w:jc w:val="both"/>
        <w:rPr>
          <w:rFonts w:ascii="Calibri" w:eastAsia="Times New Roman" w:hAnsi="Calibri" w:cs="Calibri"/>
          <w:kern w:val="0"/>
          <w:sz w:val="14"/>
          <w:szCs w:val="14"/>
          <w:lang w:eastAsia="pl-PL" w:bidi="ar-SA"/>
        </w:rPr>
      </w:pPr>
      <w:proofErr w:type="spellStart"/>
      <w:r w:rsidRPr="00AE5FB1">
        <w:rPr>
          <w:rFonts w:ascii="Calibri" w:eastAsia="Times New Roman" w:hAnsi="Calibri" w:cs="Calibri"/>
          <w:b/>
          <w:kern w:val="0"/>
          <w:sz w:val="14"/>
          <w:szCs w:val="14"/>
          <w:lang w:eastAsia="pl-PL" w:bidi="ar-SA"/>
        </w:rPr>
        <w:t>Podpowierzenie</w:t>
      </w:r>
      <w:proofErr w:type="spellEnd"/>
      <w:r w:rsidRPr="00AE5FB1">
        <w:rPr>
          <w:rFonts w:ascii="Calibri" w:eastAsia="Times New Roman" w:hAnsi="Calibri" w:cs="Calibri"/>
          <w:b/>
          <w:kern w:val="0"/>
          <w:sz w:val="14"/>
          <w:szCs w:val="14"/>
          <w:lang w:eastAsia="pl-PL" w:bidi="ar-SA"/>
        </w:rPr>
        <w:t xml:space="preserve"> </w:t>
      </w:r>
      <w:r w:rsidRPr="00AE5FB1">
        <w:rPr>
          <w:rFonts w:ascii="Calibri" w:eastAsia="Times New Roman" w:hAnsi="Calibri" w:cs="Calibri"/>
          <w:kern w:val="0"/>
          <w:sz w:val="14"/>
          <w:szCs w:val="14"/>
          <w:lang w:eastAsia="pl-PL" w:bidi="ar-SA"/>
        </w:rPr>
        <w:t>– dalsze powierzenie przetwarzania Danych osobowych przez Podmiot przetwarzający,</w:t>
      </w:r>
    </w:p>
    <w:p w:rsidR="009A02CA" w:rsidRPr="00AE5FB1" w:rsidRDefault="009A02CA" w:rsidP="009A02CA">
      <w:pPr>
        <w:widowControl/>
        <w:numPr>
          <w:ilvl w:val="0"/>
          <w:numId w:val="3"/>
        </w:numPr>
        <w:suppressAutoHyphens w:val="0"/>
        <w:spacing w:after="240"/>
        <w:contextualSpacing/>
        <w:jc w:val="both"/>
        <w:rPr>
          <w:rFonts w:ascii="Calibri" w:eastAsia="Times New Roman" w:hAnsi="Calibri" w:cs="Calibri"/>
          <w:kern w:val="0"/>
          <w:sz w:val="14"/>
          <w:szCs w:val="14"/>
          <w:lang w:eastAsia="pl-PL" w:bidi="ar-SA"/>
        </w:rPr>
      </w:pPr>
      <w:r w:rsidRPr="00AE5FB1">
        <w:rPr>
          <w:rFonts w:ascii="Calibri" w:eastAsia="Times New Roman" w:hAnsi="Calibri" w:cs="Calibri"/>
          <w:b/>
          <w:kern w:val="0"/>
          <w:sz w:val="14"/>
          <w:szCs w:val="14"/>
          <w:lang w:eastAsia="pl-PL" w:bidi="ar-SA"/>
        </w:rPr>
        <w:t xml:space="preserve">RODO </w:t>
      </w:r>
      <w:r w:rsidRPr="00AE5FB1">
        <w:rPr>
          <w:rFonts w:ascii="Calibri" w:eastAsia="Times New Roman" w:hAnsi="Calibri" w:cs="Calibri"/>
          <w:kern w:val="0"/>
          <w:sz w:val="14"/>
          <w:szCs w:val="14"/>
          <w:lang w:eastAsia="pl-PL" w:bidi="ar-SA"/>
        </w:rPr>
        <w:t xml:space="preserve">– </w:t>
      </w:r>
      <w:r w:rsidRPr="00AE5FB1">
        <w:rPr>
          <w:rFonts w:ascii="Calibri" w:eastAsia="Times New Roman" w:hAnsi="Calibri" w:cs="Calibri"/>
          <w:kern w:val="0"/>
          <w:sz w:val="14"/>
          <w:szCs w:val="14"/>
          <w:lang w:eastAsia="ar-SA" w:bidi="ar-SA"/>
        </w:rPr>
        <w:t>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w:t>
      </w:r>
    </w:p>
    <w:p w:rsidR="009A02CA" w:rsidRPr="00AE5FB1" w:rsidRDefault="009A02CA" w:rsidP="009A02CA">
      <w:pPr>
        <w:widowControl/>
        <w:numPr>
          <w:ilvl w:val="0"/>
          <w:numId w:val="3"/>
        </w:numPr>
        <w:suppressAutoHyphens w:val="0"/>
        <w:spacing w:after="240"/>
        <w:contextualSpacing/>
        <w:jc w:val="both"/>
        <w:rPr>
          <w:rFonts w:ascii="Calibri" w:eastAsia="Times New Roman" w:hAnsi="Calibri" w:cs="Calibri"/>
          <w:kern w:val="0"/>
          <w:sz w:val="14"/>
          <w:szCs w:val="14"/>
          <w:lang w:eastAsia="pl-PL" w:bidi="ar-SA"/>
        </w:rPr>
      </w:pPr>
      <w:r w:rsidRPr="00AE5FB1">
        <w:rPr>
          <w:rFonts w:ascii="Calibri" w:eastAsia="Times New Roman" w:hAnsi="Calibri" w:cs="Calibri"/>
          <w:b/>
          <w:kern w:val="0"/>
          <w:sz w:val="14"/>
          <w:szCs w:val="14"/>
          <w:lang w:eastAsia="pl-PL" w:bidi="ar-SA"/>
        </w:rPr>
        <w:t xml:space="preserve">Podmiot powierzający </w:t>
      </w:r>
      <w:r w:rsidRPr="00AE5FB1">
        <w:rPr>
          <w:rFonts w:ascii="Calibri" w:eastAsia="Times New Roman" w:hAnsi="Calibri" w:cs="Calibri"/>
          <w:kern w:val="0"/>
          <w:sz w:val="14"/>
          <w:szCs w:val="14"/>
          <w:lang w:eastAsia="pl-PL" w:bidi="ar-SA"/>
        </w:rPr>
        <w:t>– Szpital;</w:t>
      </w:r>
    </w:p>
    <w:p w:rsidR="009A02CA" w:rsidRPr="00AE5FB1" w:rsidRDefault="009A02CA" w:rsidP="009A02CA">
      <w:pPr>
        <w:widowControl/>
        <w:numPr>
          <w:ilvl w:val="0"/>
          <w:numId w:val="3"/>
        </w:numPr>
        <w:suppressAutoHyphens w:val="0"/>
        <w:spacing w:after="240"/>
        <w:contextualSpacing/>
        <w:jc w:val="both"/>
        <w:rPr>
          <w:rFonts w:ascii="Calibri" w:eastAsia="Times New Roman" w:hAnsi="Calibri" w:cs="Calibri"/>
          <w:kern w:val="0"/>
          <w:sz w:val="14"/>
          <w:szCs w:val="14"/>
          <w:lang w:eastAsia="pl-PL" w:bidi="ar-SA"/>
        </w:rPr>
      </w:pPr>
      <w:r w:rsidRPr="00AE5FB1">
        <w:rPr>
          <w:rFonts w:ascii="Calibri" w:eastAsia="Times New Roman" w:hAnsi="Calibri" w:cs="Calibri"/>
          <w:b/>
          <w:kern w:val="0"/>
          <w:sz w:val="14"/>
          <w:szCs w:val="14"/>
          <w:lang w:eastAsia="pl-PL" w:bidi="ar-SA"/>
        </w:rPr>
        <w:t xml:space="preserve">Podmiot przetwarzający </w:t>
      </w:r>
      <w:r w:rsidRPr="00AE5FB1">
        <w:rPr>
          <w:rFonts w:ascii="Calibri" w:eastAsia="Times New Roman" w:hAnsi="Calibri" w:cs="Calibri"/>
          <w:kern w:val="0"/>
          <w:sz w:val="14"/>
          <w:szCs w:val="14"/>
          <w:lang w:eastAsia="pl-PL" w:bidi="ar-SA"/>
        </w:rPr>
        <w:t>- Usługodawca</w:t>
      </w:r>
    </w:p>
    <w:p w:rsidR="009A02CA" w:rsidRPr="00AE5FB1" w:rsidRDefault="009A02CA" w:rsidP="009A02CA">
      <w:pPr>
        <w:widowControl/>
        <w:suppressAutoHyphens w:val="0"/>
        <w:ind w:left="1440"/>
        <w:contextualSpacing/>
        <w:jc w:val="both"/>
        <w:rPr>
          <w:rFonts w:ascii="Calibri" w:eastAsia="Times New Roman" w:hAnsi="Calibri" w:cs="Calibri"/>
          <w:kern w:val="0"/>
          <w:sz w:val="14"/>
          <w:szCs w:val="14"/>
          <w:lang w:eastAsia="pl-PL" w:bidi="ar-SA"/>
        </w:rPr>
      </w:pPr>
    </w:p>
    <w:p w:rsidR="009A02CA" w:rsidRPr="00AE5FB1" w:rsidRDefault="009A02CA" w:rsidP="009A02CA">
      <w:pPr>
        <w:widowControl/>
        <w:suppressAutoHyphens w:val="0"/>
        <w:jc w:val="center"/>
        <w:rPr>
          <w:rFonts w:ascii="Calibri" w:eastAsia="Calibri" w:hAnsi="Calibri" w:cs="Calibri"/>
          <w:b/>
          <w:kern w:val="0"/>
          <w:sz w:val="14"/>
          <w:szCs w:val="14"/>
          <w:lang w:eastAsia="pl-PL" w:bidi="ar-SA"/>
        </w:rPr>
      </w:pPr>
      <w:r w:rsidRPr="00AE5FB1">
        <w:rPr>
          <w:rFonts w:ascii="Calibri" w:eastAsia="Calibri" w:hAnsi="Calibri" w:cs="Calibri"/>
          <w:b/>
          <w:kern w:val="0"/>
          <w:sz w:val="14"/>
          <w:szCs w:val="14"/>
          <w:lang w:eastAsia="pl-PL" w:bidi="ar-SA"/>
        </w:rPr>
        <w:t>§ 2 Przedmiot Umowy</w:t>
      </w:r>
    </w:p>
    <w:p w:rsidR="009A02CA" w:rsidRPr="00AE5FB1" w:rsidRDefault="009A02CA" w:rsidP="009A02CA">
      <w:pPr>
        <w:widowControl/>
        <w:numPr>
          <w:ilvl w:val="0"/>
          <w:numId w:val="4"/>
        </w:numPr>
        <w:suppressAutoHyphens w:val="0"/>
        <w:spacing w:after="240"/>
        <w:ind w:left="426" w:hanging="426"/>
        <w:contextualSpacing/>
        <w:jc w:val="both"/>
        <w:rPr>
          <w:rFonts w:ascii="Calibri" w:eastAsia="Times New Roman" w:hAnsi="Calibri" w:cs="Calibri"/>
          <w:kern w:val="0"/>
          <w:sz w:val="14"/>
          <w:szCs w:val="14"/>
          <w:lang w:eastAsia="pl-PL" w:bidi="ar-SA"/>
        </w:rPr>
      </w:pPr>
      <w:r w:rsidRPr="00AE5FB1">
        <w:rPr>
          <w:rFonts w:ascii="Calibri" w:eastAsia="Times New Roman" w:hAnsi="Calibri" w:cs="Calibri"/>
          <w:kern w:val="0"/>
          <w:sz w:val="14"/>
          <w:szCs w:val="14"/>
          <w:lang w:eastAsia="pl-PL" w:bidi="ar-SA"/>
        </w:rPr>
        <w:t>Podmiot powierzający, w oparciu o art. 28 ust. 3 RODO, powierza Podmiotowi przetwarzającemu do przetwarzania Dane osobowe na zasadach określonych w Umowie.</w:t>
      </w:r>
    </w:p>
    <w:p w:rsidR="009A02CA" w:rsidRPr="00AE5FB1" w:rsidRDefault="009A02CA" w:rsidP="009A02CA">
      <w:pPr>
        <w:widowControl/>
        <w:numPr>
          <w:ilvl w:val="0"/>
          <w:numId w:val="4"/>
        </w:numPr>
        <w:suppressAutoHyphens w:val="0"/>
        <w:spacing w:after="240"/>
        <w:ind w:left="426" w:hanging="426"/>
        <w:contextualSpacing/>
        <w:jc w:val="both"/>
        <w:rPr>
          <w:rFonts w:ascii="Calibri" w:eastAsia="Times New Roman" w:hAnsi="Calibri" w:cs="Calibri"/>
          <w:kern w:val="0"/>
          <w:sz w:val="14"/>
          <w:szCs w:val="14"/>
          <w:lang w:eastAsia="pl-PL" w:bidi="ar-SA"/>
        </w:rPr>
      </w:pPr>
      <w:r w:rsidRPr="00AE5FB1">
        <w:rPr>
          <w:rFonts w:ascii="Calibri" w:eastAsia="Times New Roman" w:hAnsi="Calibri" w:cs="Calibri"/>
          <w:kern w:val="0"/>
          <w:sz w:val="14"/>
          <w:szCs w:val="14"/>
          <w:lang w:eastAsia="pl-PL" w:bidi="ar-SA"/>
        </w:rPr>
        <w:t xml:space="preserve">Podmiot przetwarzający zobowiązany jest przetwarzać powierzone mu Dane osobowe zgodnie                                         z obowiązkami wynikającymi z </w:t>
      </w:r>
      <w:r w:rsidRPr="00AE5FB1">
        <w:rPr>
          <w:rFonts w:ascii="Calibri" w:eastAsia="Times New Roman" w:hAnsi="Calibri" w:cs="Calibri"/>
          <w:kern w:val="0"/>
          <w:sz w:val="14"/>
          <w:szCs w:val="14"/>
          <w:lang w:eastAsia="ar-SA" w:bidi="ar-SA"/>
        </w:rPr>
        <w:t xml:space="preserve">RODO oraz powszechnie obowiązujących przepisów prawa polskiego, wyłącznie w celu i w zakresie niezbędnym dla </w:t>
      </w:r>
      <w:r w:rsidRPr="00AE5FB1">
        <w:rPr>
          <w:rFonts w:ascii="Calibri" w:eastAsia="Times New Roman" w:hAnsi="Calibri" w:cs="Calibri"/>
          <w:kern w:val="0"/>
          <w:sz w:val="14"/>
          <w:szCs w:val="14"/>
          <w:lang w:eastAsia="pl-PL" w:bidi="ar-SA"/>
        </w:rPr>
        <w:t>świadczenia przez Podmiot przetwarzający na rzecz Podmiotu powierzającego usług medycznych (świadczeń zdrowotnych), o których mowa w preambule niniejszej Umowy.</w:t>
      </w:r>
    </w:p>
    <w:p w:rsidR="009A02CA" w:rsidRPr="00AE5FB1" w:rsidRDefault="009A02CA" w:rsidP="009A02CA">
      <w:pPr>
        <w:widowControl/>
        <w:numPr>
          <w:ilvl w:val="0"/>
          <w:numId w:val="4"/>
        </w:numPr>
        <w:suppressAutoHyphens w:val="0"/>
        <w:spacing w:after="240"/>
        <w:ind w:left="426" w:hanging="426"/>
        <w:contextualSpacing/>
        <w:jc w:val="both"/>
        <w:rPr>
          <w:rFonts w:ascii="Calibri" w:eastAsia="Times New Roman" w:hAnsi="Calibri" w:cs="Calibri"/>
          <w:kern w:val="0"/>
          <w:sz w:val="14"/>
          <w:szCs w:val="14"/>
          <w:lang w:eastAsia="pl-PL" w:bidi="ar-SA"/>
        </w:rPr>
      </w:pPr>
      <w:r w:rsidRPr="00AE5FB1">
        <w:rPr>
          <w:rFonts w:ascii="Calibri" w:eastAsia="Times New Roman" w:hAnsi="Calibri" w:cs="Calibri"/>
          <w:kern w:val="0"/>
          <w:sz w:val="14"/>
          <w:szCs w:val="14"/>
          <w:lang w:eastAsia="pl-PL" w:bidi="ar-SA"/>
        </w:rPr>
        <w:t xml:space="preserve">Przetwarzanie Danych osobowych w oparciu o niniejszą Umowę odbywa się w zakresie następujących operacji na Danych osobowych: utrwalanie, wykorzystywanie (dostęp), przechowywanie, modyfikowanie, usuwanie. </w:t>
      </w:r>
    </w:p>
    <w:p w:rsidR="009A02CA" w:rsidRPr="00AE5FB1" w:rsidRDefault="009A02CA" w:rsidP="009A02CA">
      <w:pPr>
        <w:widowControl/>
        <w:numPr>
          <w:ilvl w:val="0"/>
          <w:numId w:val="4"/>
        </w:numPr>
        <w:suppressAutoHyphens w:val="0"/>
        <w:spacing w:after="240"/>
        <w:ind w:left="426" w:hanging="426"/>
        <w:contextualSpacing/>
        <w:jc w:val="both"/>
        <w:rPr>
          <w:rFonts w:ascii="Calibri" w:eastAsia="Times New Roman" w:hAnsi="Calibri" w:cs="Calibri"/>
          <w:kern w:val="0"/>
          <w:sz w:val="14"/>
          <w:szCs w:val="14"/>
          <w:lang w:eastAsia="pl-PL" w:bidi="ar-SA"/>
        </w:rPr>
      </w:pPr>
      <w:r w:rsidRPr="00AE5FB1">
        <w:rPr>
          <w:rFonts w:ascii="Calibri" w:eastAsia="Times New Roman" w:hAnsi="Calibri" w:cs="Calibri"/>
          <w:kern w:val="0"/>
          <w:sz w:val="14"/>
          <w:szCs w:val="14"/>
          <w:lang w:eastAsia="pl-PL" w:bidi="ar-SA"/>
        </w:rPr>
        <w:t xml:space="preserve">W ramach realizacji niniejszej Umowy podmiot przetwarzający uprawniony jest do pozyskania w imieniu Podmiotu powierzającego danych osobowych wyłącznie w zakresie, o którym mowa w ust. 3. </w:t>
      </w:r>
    </w:p>
    <w:p w:rsidR="009A02CA" w:rsidRPr="00AE5FB1" w:rsidRDefault="009A02CA" w:rsidP="009A02CA">
      <w:pPr>
        <w:widowControl/>
        <w:numPr>
          <w:ilvl w:val="0"/>
          <w:numId w:val="4"/>
        </w:numPr>
        <w:suppressAutoHyphens w:val="0"/>
        <w:spacing w:after="240"/>
        <w:ind w:left="426" w:hanging="426"/>
        <w:contextualSpacing/>
        <w:jc w:val="both"/>
        <w:rPr>
          <w:rFonts w:ascii="Calibri" w:eastAsia="Times New Roman" w:hAnsi="Calibri" w:cs="Calibri"/>
          <w:kern w:val="0"/>
          <w:sz w:val="14"/>
          <w:szCs w:val="14"/>
          <w:lang w:eastAsia="pl-PL" w:bidi="ar-SA"/>
        </w:rPr>
      </w:pPr>
      <w:r w:rsidRPr="00AE5FB1">
        <w:rPr>
          <w:rFonts w:ascii="Calibri" w:eastAsia="Times New Roman" w:hAnsi="Calibri" w:cs="Calibri"/>
          <w:kern w:val="0"/>
          <w:sz w:val="14"/>
          <w:szCs w:val="14"/>
          <w:lang w:eastAsia="pl-PL" w:bidi="ar-SA"/>
        </w:rPr>
        <w:t>Przedmiotem przetwarzania są Dane osobowe pacjentów Podmiotu powierzającego, obejmujące dane ujawnione w dokumentacji medycznej oraz dane dotyczące stanu zdrowia pacjentów.</w:t>
      </w:r>
    </w:p>
    <w:p w:rsidR="009A02CA" w:rsidRPr="00AE5FB1" w:rsidRDefault="009A02CA" w:rsidP="009A02CA">
      <w:pPr>
        <w:widowControl/>
        <w:numPr>
          <w:ilvl w:val="0"/>
          <w:numId w:val="4"/>
        </w:numPr>
        <w:suppressAutoHyphens w:val="0"/>
        <w:spacing w:after="200" w:line="276" w:lineRule="auto"/>
        <w:contextualSpacing/>
        <w:jc w:val="both"/>
        <w:rPr>
          <w:rFonts w:ascii="Calibri" w:eastAsia="Times New Roman" w:hAnsi="Calibri" w:cs="Calibri"/>
          <w:kern w:val="0"/>
          <w:sz w:val="14"/>
          <w:szCs w:val="14"/>
          <w:lang w:eastAsia="pl-PL" w:bidi="ar-SA"/>
        </w:rPr>
      </w:pPr>
      <w:r w:rsidRPr="00AE5FB1">
        <w:rPr>
          <w:rFonts w:ascii="Calibri" w:eastAsia="Times New Roman" w:hAnsi="Calibri" w:cs="Calibri"/>
          <w:kern w:val="0"/>
          <w:sz w:val="14"/>
          <w:szCs w:val="14"/>
          <w:lang w:eastAsia="pl-PL" w:bidi="ar-SA"/>
        </w:rPr>
        <w:t xml:space="preserve">Powierzenie przetwarzania Danych osobowych następuje przez okres współpracy Stron. </w:t>
      </w:r>
      <w:bookmarkStart w:id="3" w:name="_Hlk66871660"/>
      <w:r w:rsidRPr="00AE5FB1">
        <w:rPr>
          <w:rFonts w:ascii="Calibri" w:eastAsia="Times New Roman" w:hAnsi="Calibri" w:cs="Calibri"/>
          <w:kern w:val="0"/>
          <w:sz w:val="14"/>
          <w:szCs w:val="14"/>
          <w:lang w:eastAsia="pl-PL" w:bidi="ar-SA"/>
        </w:rPr>
        <w:t>Obowiązek zachowania poufności Danych osobowych pacjentów trwa także po zakończeniu współpracy przez Strony.</w:t>
      </w:r>
      <w:bookmarkEnd w:id="3"/>
    </w:p>
    <w:p w:rsidR="009A02CA" w:rsidRPr="00AE5FB1" w:rsidRDefault="009A02CA" w:rsidP="009A02CA">
      <w:pPr>
        <w:widowControl/>
        <w:numPr>
          <w:ilvl w:val="0"/>
          <w:numId w:val="4"/>
        </w:numPr>
        <w:suppressAutoHyphens w:val="0"/>
        <w:spacing w:after="240"/>
        <w:ind w:left="426" w:hanging="426"/>
        <w:contextualSpacing/>
        <w:jc w:val="both"/>
        <w:rPr>
          <w:rFonts w:ascii="Calibri" w:eastAsia="Times New Roman" w:hAnsi="Calibri" w:cs="Calibri"/>
          <w:kern w:val="0"/>
          <w:sz w:val="14"/>
          <w:szCs w:val="14"/>
          <w:lang w:eastAsia="pl-PL" w:bidi="ar-SA"/>
        </w:rPr>
      </w:pPr>
      <w:r w:rsidRPr="00AE5FB1">
        <w:rPr>
          <w:rFonts w:ascii="Calibri" w:eastAsia="Times New Roman" w:hAnsi="Calibri" w:cs="Calibri"/>
          <w:kern w:val="0"/>
          <w:sz w:val="14"/>
          <w:szCs w:val="14"/>
          <w:lang w:eastAsia="pl-PL" w:bidi="ar-SA"/>
        </w:rPr>
        <w:t>Z tytułu wykonywania świadczeń określonych w Umowie Podmiotowi przetwarzającemu nie przysługuje dodatkowe wynagrodzenie ponad to, które zostało ustalone w warunkach współpracy Stron.</w:t>
      </w:r>
    </w:p>
    <w:p w:rsidR="009A02CA" w:rsidRPr="00AE5FB1" w:rsidRDefault="009A02CA" w:rsidP="009A02CA">
      <w:pPr>
        <w:widowControl/>
        <w:suppressAutoHyphens w:val="0"/>
        <w:ind w:left="426"/>
        <w:contextualSpacing/>
        <w:jc w:val="both"/>
        <w:rPr>
          <w:rFonts w:ascii="Calibri" w:eastAsia="Times New Roman" w:hAnsi="Calibri" w:cs="Calibri"/>
          <w:kern w:val="0"/>
          <w:sz w:val="14"/>
          <w:szCs w:val="14"/>
          <w:lang w:eastAsia="pl-PL" w:bidi="ar-SA"/>
        </w:rPr>
      </w:pPr>
    </w:p>
    <w:p w:rsidR="009A02CA" w:rsidRPr="00AE5FB1" w:rsidRDefault="009A02CA" w:rsidP="009A02CA">
      <w:pPr>
        <w:widowControl/>
        <w:suppressAutoHyphens w:val="0"/>
        <w:ind w:left="426"/>
        <w:contextualSpacing/>
        <w:jc w:val="center"/>
        <w:rPr>
          <w:rFonts w:ascii="Calibri" w:eastAsia="Times New Roman" w:hAnsi="Calibri" w:cs="Calibri"/>
          <w:b/>
          <w:kern w:val="0"/>
          <w:sz w:val="14"/>
          <w:szCs w:val="14"/>
          <w:lang w:eastAsia="pl-PL" w:bidi="ar-SA"/>
        </w:rPr>
      </w:pPr>
      <w:r w:rsidRPr="00AE5FB1">
        <w:rPr>
          <w:rFonts w:ascii="Calibri" w:eastAsia="Times New Roman" w:hAnsi="Calibri" w:cs="Calibri"/>
          <w:b/>
          <w:kern w:val="0"/>
          <w:sz w:val="14"/>
          <w:szCs w:val="14"/>
          <w:lang w:eastAsia="pl-PL" w:bidi="ar-SA"/>
        </w:rPr>
        <w:t>§ 3 Obowiązki Stron</w:t>
      </w:r>
    </w:p>
    <w:p w:rsidR="009A02CA" w:rsidRPr="00AE5FB1" w:rsidRDefault="009A02CA" w:rsidP="009A02CA">
      <w:pPr>
        <w:widowControl/>
        <w:numPr>
          <w:ilvl w:val="0"/>
          <w:numId w:val="2"/>
        </w:numPr>
        <w:suppressAutoHyphens w:val="0"/>
        <w:spacing w:after="240"/>
        <w:ind w:left="426" w:hanging="426"/>
        <w:contextualSpacing/>
        <w:jc w:val="both"/>
        <w:rPr>
          <w:rFonts w:ascii="Calibri" w:eastAsia="Times New Roman" w:hAnsi="Calibri" w:cs="Calibri"/>
          <w:kern w:val="0"/>
          <w:sz w:val="14"/>
          <w:szCs w:val="14"/>
          <w:lang w:eastAsia="pl-PL" w:bidi="ar-SA"/>
        </w:rPr>
      </w:pPr>
      <w:r w:rsidRPr="00AE5FB1">
        <w:rPr>
          <w:rFonts w:ascii="Calibri" w:eastAsia="Times New Roman" w:hAnsi="Calibri" w:cs="Calibri"/>
          <w:kern w:val="0"/>
          <w:sz w:val="14"/>
          <w:szCs w:val="14"/>
          <w:lang w:eastAsia="pl-PL" w:bidi="ar-SA"/>
        </w:rPr>
        <w:t>Podmiot przetwarzający zobowiązuje się do przetwarzania powierzonych mu Danych osobowych wyłącznie w zakresie i celu, o którym mowa w §2 powyżej.</w:t>
      </w:r>
    </w:p>
    <w:p w:rsidR="009A02CA" w:rsidRPr="00AE5FB1" w:rsidRDefault="009A02CA" w:rsidP="009A02CA">
      <w:pPr>
        <w:widowControl/>
        <w:numPr>
          <w:ilvl w:val="0"/>
          <w:numId w:val="2"/>
        </w:numPr>
        <w:suppressAutoHyphens w:val="0"/>
        <w:spacing w:after="240"/>
        <w:ind w:left="426" w:hanging="426"/>
        <w:contextualSpacing/>
        <w:jc w:val="both"/>
        <w:rPr>
          <w:rFonts w:ascii="Calibri" w:eastAsia="Times New Roman" w:hAnsi="Calibri" w:cs="Calibri"/>
          <w:kern w:val="0"/>
          <w:sz w:val="14"/>
          <w:szCs w:val="14"/>
          <w:lang w:eastAsia="pl-PL" w:bidi="ar-SA"/>
        </w:rPr>
      </w:pPr>
      <w:r w:rsidRPr="00AE5FB1">
        <w:rPr>
          <w:rFonts w:ascii="Calibri" w:eastAsia="Times New Roman" w:hAnsi="Calibri" w:cs="Calibri"/>
          <w:kern w:val="0"/>
          <w:sz w:val="14"/>
          <w:szCs w:val="14"/>
          <w:lang w:eastAsia="ar-SA" w:bidi="ar-SA"/>
        </w:rPr>
        <w:t xml:space="preserve">Podmiot przetwarzający oświadcza, że zapewnia wystarczające gwarancje wdrożenia odpowiednich środków technicznych i organizacyjnych, by przetwarzanie spełniało wymogi RODO i chroniło prawa osób, których dane dotyczą. </w:t>
      </w:r>
    </w:p>
    <w:p w:rsidR="009A02CA" w:rsidRPr="00AE5FB1" w:rsidRDefault="009A02CA" w:rsidP="009A02CA">
      <w:pPr>
        <w:widowControl/>
        <w:numPr>
          <w:ilvl w:val="0"/>
          <w:numId w:val="2"/>
        </w:numPr>
        <w:suppressAutoHyphens w:val="0"/>
        <w:spacing w:after="240"/>
        <w:ind w:left="426" w:hanging="426"/>
        <w:contextualSpacing/>
        <w:jc w:val="both"/>
        <w:rPr>
          <w:rFonts w:ascii="Calibri" w:eastAsia="Times New Roman" w:hAnsi="Calibri" w:cs="Calibri"/>
          <w:kern w:val="0"/>
          <w:sz w:val="14"/>
          <w:szCs w:val="14"/>
          <w:lang w:eastAsia="pl-PL" w:bidi="ar-SA"/>
        </w:rPr>
      </w:pPr>
      <w:r w:rsidRPr="00AE5FB1">
        <w:rPr>
          <w:rFonts w:ascii="Calibri" w:eastAsia="Times New Roman" w:hAnsi="Calibri" w:cs="Calibri"/>
          <w:kern w:val="0"/>
          <w:sz w:val="14"/>
          <w:szCs w:val="14"/>
          <w:lang w:eastAsia="ar-SA" w:bidi="ar-SA"/>
        </w:rPr>
        <w:t>Podmiot przetwarzający zobowiązany jest:</w:t>
      </w:r>
    </w:p>
    <w:p w:rsidR="009A02CA" w:rsidRPr="00AE5FB1" w:rsidRDefault="009A02CA" w:rsidP="009A02CA">
      <w:pPr>
        <w:widowControl/>
        <w:numPr>
          <w:ilvl w:val="0"/>
          <w:numId w:val="5"/>
        </w:numPr>
        <w:suppressAutoHyphens w:val="0"/>
        <w:autoSpaceDE w:val="0"/>
        <w:autoSpaceDN w:val="0"/>
        <w:adjustRightInd w:val="0"/>
        <w:spacing w:after="240"/>
        <w:ind w:left="1134" w:hanging="708"/>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przetwarzać Dane osobowe w sposób zgodny z RODO, innymi powszechnie obowiązującymi przepisami oraz instrukcjami wydawanymi przez Podmiot powierzający,</w:t>
      </w:r>
    </w:p>
    <w:p w:rsidR="009A02CA" w:rsidRPr="00AE5FB1" w:rsidRDefault="009A02CA" w:rsidP="009A02CA">
      <w:pPr>
        <w:widowControl/>
        <w:numPr>
          <w:ilvl w:val="0"/>
          <w:numId w:val="5"/>
        </w:numPr>
        <w:suppressAutoHyphens w:val="0"/>
        <w:autoSpaceDE w:val="0"/>
        <w:autoSpaceDN w:val="0"/>
        <w:adjustRightInd w:val="0"/>
        <w:spacing w:after="240"/>
        <w:ind w:left="1134" w:hanging="708"/>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przetwarzać Dane osobowe wyłącznie na udokumentowane polecenie Podmiotu powierzającego.</w:t>
      </w:r>
      <w:r w:rsidRPr="00AE5FB1">
        <w:rPr>
          <w:rFonts w:ascii="Calibri" w:eastAsia="Times New Roman" w:hAnsi="Calibri" w:cs="Calibri"/>
          <w:kern w:val="0"/>
          <w:sz w:val="14"/>
          <w:szCs w:val="14"/>
          <w:lang w:eastAsia="pl-PL" w:bidi="ar-SA"/>
        </w:rPr>
        <w:t xml:space="preserve"> Poprzez zawarcie Umowy Podmiot powierzający poleca przetwarzanie Danych osobowych Podmiotowi przetwarzającemu, a także każdej osobie działającej z upoważnienia Podmiotu przetwarzającego mającej dostęp do Danych osobowych, co stanowi udokumentowane polecenie w rozumieniu art. 28 ust. 3 lit. a w zw. z art. 29 RODO,</w:t>
      </w:r>
    </w:p>
    <w:p w:rsidR="009A02CA" w:rsidRPr="00AE5FB1" w:rsidRDefault="009A02CA" w:rsidP="009A02CA">
      <w:pPr>
        <w:widowControl/>
        <w:numPr>
          <w:ilvl w:val="0"/>
          <w:numId w:val="5"/>
        </w:numPr>
        <w:suppressAutoHyphens w:val="0"/>
        <w:autoSpaceDE w:val="0"/>
        <w:autoSpaceDN w:val="0"/>
        <w:adjustRightInd w:val="0"/>
        <w:spacing w:after="240"/>
        <w:ind w:left="1134" w:hanging="708"/>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przetwarzać Dane osobowe przy użyciu urządzeń zarządzanych przez Podmiot przetwarzający i jego personel lub Podmiot powierzający,</w:t>
      </w:r>
    </w:p>
    <w:p w:rsidR="009A02CA" w:rsidRPr="00AE5FB1" w:rsidRDefault="009A02CA" w:rsidP="009A02CA">
      <w:pPr>
        <w:widowControl/>
        <w:numPr>
          <w:ilvl w:val="0"/>
          <w:numId w:val="5"/>
        </w:numPr>
        <w:suppressAutoHyphens w:val="0"/>
        <w:autoSpaceDE w:val="0"/>
        <w:autoSpaceDN w:val="0"/>
        <w:adjustRightInd w:val="0"/>
        <w:spacing w:after="240"/>
        <w:ind w:left="1134" w:hanging="708"/>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dopuszczać do przetwarzania Danych osobowych wyłącznie osoby do tego upoważnione,</w:t>
      </w:r>
    </w:p>
    <w:p w:rsidR="009A02CA" w:rsidRPr="00AE5FB1" w:rsidRDefault="009A02CA" w:rsidP="009A02CA">
      <w:pPr>
        <w:widowControl/>
        <w:numPr>
          <w:ilvl w:val="0"/>
          <w:numId w:val="5"/>
        </w:numPr>
        <w:suppressAutoHyphens w:val="0"/>
        <w:autoSpaceDE w:val="0"/>
        <w:autoSpaceDN w:val="0"/>
        <w:adjustRightInd w:val="0"/>
        <w:spacing w:after="240"/>
        <w:ind w:left="1134" w:hanging="708"/>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dopuszczać do przetwarzania Danych osobowych wyłącznie osoby, które zobowiązały się do zachowania tajemnicy lub które podlegają odpowiedniemu ustawowemu obowiązkowi zachowania tajemnicy,</w:t>
      </w:r>
    </w:p>
    <w:p w:rsidR="009A02CA" w:rsidRPr="00AE5FB1" w:rsidRDefault="009A02CA" w:rsidP="009A02CA">
      <w:pPr>
        <w:widowControl/>
        <w:numPr>
          <w:ilvl w:val="0"/>
          <w:numId w:val="5"/>
        </w:numPr>
        <w:suppressAutoHyphens w:val="0"/>
        <w:autoSpaceDE w:val="0"/>
        <w:autoSpaceDN w:val="0"/>
        <w:adjustRightInd w:val="0"/>
        <w:spacing w:after="240"/>
        <w:ind w:left="1134" w:hanging="708"/>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w:t>
      </w:r>
    </w:p>
    <w:p w:rsidR="009A02CA" w:rsidRPr="00AE5FB1" w:rsidRDefault="009A02CA" w:rsidP="009A02CA">
      <w:pPr>
        <w:widowControl/>
        <w:numPr>
          <w:ilvl w:val="0"/>
          <w:numId w:val="5"/>
        </w:numPr>
        <w:suppressAutoHyphens w:val="0"/>
        <w:autoSpaceDE w:val="0"/>
        <w:autoSpaceDN w:val="0"/>
        <w:adjustRightInd w:val="0"/>
        <w:spacing w:after="240"/>
        <w:ind w:left="1134" w:hanging="708"/>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 xml:space="preserve">w miarę możliwości i na żądanie Podmiotu powierzającego pomagać Podmiotowi powierzającemu w wyznaczonym przez niego terminie i formie, poprzez odpowiednie środki techniczne  i organizacyjne, wywiązywać się z obowiązku odpowiadania na żądania osoby, której dane dotyczą, w zakresie wykonywania jej praw określonych w rozdziale III RODO; </w:t>
      </w:r>
    </w:p>
    <w:p w:rsidR="009A02CA" w:rsidRPr="00AE5FB1" w:rsidRDefault="009A02CA" w:rsidP="009A02CA">
      <w:pPr>
        <w:widowControl/>
        <w:numPr>
          <w:ilvl w:val="0"/>
          <w:numId w:val="5"/>
        </w:numPr>
        <w:suppressAutoHyphens w:val="0"/>
        <w:autoSpaceDE w:val="0"/>
        <w:autoSpaceDN w:val="0"/>
        <w:adjustRightInd w:val="0"/>
        <w:spacing w:after="240"/>
        <w:ind w:left="1134" w:hanging="708"/>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niezwłocznie, jednak nie później niż w terminie 2 dni roboczych, informować Podmiot powierzający o tym, iż osoba, której dane dotyczą, skierowała do Podmiotu przetwarzającego korespondencję zawierającą żądanie w zakresie wykonywania praw osoby określonych w rozdziale III RODO, jak również udostępniać treść tej korespondencji;</w:t>
      </w:r>
    </w:p>
    <w:p w:rsidR="009A02CA" w:rsidRPr="00AE5FB1" w:rsidRDefault="009A02CA" w:rsidP="009A02CA">
      <w:pPr>
        <w:widowControl/>
        <w:numPr>
          <w:ilvl w:val="0"/>
          <w:numId w:val="5"/>
        </w:numPr>
        <w:suppressAutoHyphens w:val="0"/>
        <w:autoSpaceDE w:val="0"/>
        <w:autoSpaceDN w:val="0"/>
        <w:adjustRightInd w:val="0"/>
        <w:spacing w:after="240"/>
        <w:ind w:left="1134" w:hanging="708"/>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 xml:space="preserve">w razie możliwości, </w:t>
      </w:r>
      <w:r w:rsidRPr="00AE5FB1">
        <w:rPr>
          <w:rFonts w:ascii="Calibri" w:eastAsia="Times New Roman" w:hAnsi="Calibri" w:cs="Calibri"/>
          <w:kern w:val="0"/>
          <w:sz w:val="14"/>
          <w:szCs w:val="14"/>
          <w:lang w:eastAsia="pl-PL" w:bidi="ar-SA"/>
        </w:rPr>
        <w:t>uwzględniając charakter przetwarzania oraz dostępne mu informacje,</w:t>
      </w:r>
      <w:r w:rsidRPr="00AE5FB1">
        <w:rPr>
          <w:rFonts w:ascii="Calibri" w:eastAsia="Times New Roman" w:hAnsi="Calibri" w:cs="Calibri"/>
          <w:kern w:val="0"/>
          <w:sz w:val="14"/>
          <w:szCs w:val="14"/>
          <w:lang w:eastAsia="ar-SA" w:bidi="ar-SA"/>
        </w:rPr>
        <w:t xml:space="preserve"> na żądanie Podmiotu powierzającego pomagać Podmiotowi powierzającemu w wyznaczonych przez niego terminie i formie wywiązywać się z następujących obowiązków:</w:t>
      </w:r>
    </w:p>
    <w:p w:rsidR="009A02CA" w:rsidRPr="00AE5FB1" w:rsidRDefault="009A02CA" w:rsidP="009A02CA">
      <w:pPr>
        <w:widowControl/>
        <w:numPr>
          <w:ilvl w:val="0"/>
          <w:numId w:val="6"/>
        </w:numPr>
        <w:suppressAutoHyphens w:val="0"/>
        <w:autoSpaceDE w:val="0"/>
        <w:autoSpaceDN w:val="0"/>
        <w:adjustRightInd w:val="0"/>
        <w:spacing w:after="240"/>
        <w:ind w:hanging="884"/>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wypełniania obowiązków związanych z wdrożeniem odpowiednich środków technicznych organizacyjnych dla zapewnienia bezpieczeństwa przetwarzania przez Podmiot powierzający zgodnie z art. 32 RODO,</w:t>
      </w:r>
    </w:p>
    <w:p w:rsidR="009A02CA" w:rsidRPr="00AE5FB1" w:rsidRDefault="009A02CA" w:rsidP="009A02CA">
      <w:pPr>
        <w:widowControl/>
        <w:numPr>
          <w:ilvl w:val="0"/>
          <w:numId w:val="6"/>
        </w:numPr>
        <w:suppressAutoHyphens w:val="0"/>
        <w:autoSpaceDE w:val="0"/>
        <w:autoSpaceDN w:val="0"/>
        <w:adjustRightInd w:val="0"/>
        <w:spacing w:after="240"/>
        <w:ind w:hanging="884"/>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zgłaszania Naruszenia organowi nadzorczemu zgodnie z art. 33 RODO,</w:t>
      </w:r>
    </w:p>
    <w:p w:rsidR="009A02CA" w:rsidRPr="00AE5FB1" w:rsidRDefault="009A02CA" w:rsidP="009A02CA">
      <w:pPr>
        <w:widowControl/>
        <w:numPr>
          <w:ilvl w:val="0"/>
          <w:numId w:val="6"/>
        </w:numPr>
        <w:suppressAutoHyphens w:val="0"/>
        <w:autoSpaceDE w:val="0"/>
        <w:autoSpaceDN w:val="0"/>
        <w:adjustRightInd w:val="0"/>
        <w:spacing w:after="240"/>
        <w:ind w:hanging="884"/>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zawiadamiania osoby, której dane dotyczą, o naruszeniu ochrony Danych osobowych zgodnie z art. 34 RODO.</w:t>
      </w:r>
    </w:p>
    <w:p w:rsidR="009A02CA" w:rsidRPr="00AE5FB1" w:rsidRDefault="009A02CA" w:rsidP="009A02CA">
      <w:pPr>
        <w:widowControl/>
        <w:numPr>
          <w:ilvl w:val="0"/>
          <w:numId w:val="5"/>
        </w:numPr>
        <w:suppressAutoHyphens w:val="0"/>
        <w:autoSpaceDE w:val="0"/>
        <w:autoSpaceDN w:val="0"/>
        <w:adjustRightInd w:val="0"/>
        <w:spacing w:after="240"/>
        <w:ind w:left="1134" w:hanging="708"/>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lastRenderedPageBreak/>
        <w:t xml:space="preserve">przechowywać Dane osobowe tylko tak długo, jak to określi Podmiot powierzający, a także, bez zbędnej zwłoki, aktualizować, poprawiać, zmieniać, </w:t>
      </w:r>
      <w:proofErr w:type="spellStart"/>
      <w:r w:rsidRPr="00AE5FB1">
        <w:rPr>
          <w:rFonts w:ascii="Calibri" w:eastAsia="Times New Roman" w:hAnsi="Calibri" w:cs="Calibri"/>
          <w:kern w:val="0"/>
          <w:sz w:val="14"/>
          <w:szCs w:val="14"/>
          <w:lang w:eastAsia="ar-SA" w:bidi="ar-SA"/>
        </w:rPr>
        <w:t>anonimizować</w:t>
      </w:r>
      <w:proofErr w:type="spellEnd"/>
      <w:r w:rsidRPr="00AE5FB1">
        <w:rPr>
          <w:rFonts w:ascii="Calibri" w:eastAsia="Times New Roman" w:hAnsi="Calibri" w:cs="Calibri"/>
          <w:kern w:val="0"/>
          <w:sz w:val="14"/>
          <w:szCs w:val="14"/>
          <w:lang w:eastAsia="ar-SA" w:bidi="ar-SA"/>
        </w:rPr>
        <w:t>, ograniczać przetwarzanie lub usuwać wskazane Dane osobowe zgodnie z wytycznymi Podmiotu powierzającego.</w:t>
      </w:r>
    </w:p>
    <w:p w:rsidR="009A02CA" w:rsidRPr="00AE5FB1" w:rsidRDefault="009A02CA" w:rsidP="009A02CA">
      <w:pPr>
        <w:widowControl/>
        <w:numPr>
          <w:ilvl w:val="0"/>
          <w:numId w:val="2"/>
        </w:numPr>
        <w:suppressAutoHyphens w:val="0"/>
        <w:spacing w:after="240"/>
        <w:ind w:left="426" w:hanging="426"/>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Po stwierdzeniu Naruszenia Podmiot przetwarzający bez zbędnej zwłoki, jednak nie później niż w terminie 12 godzin po stwierdzeniu Naruszenia, zgłasza je Podmiotowi powierzającemu, podając wszystkie informacje dotyczące Naruszenia, w tym w szczególności datę, czas trwania i miejsce zaistnienia Naruszenia, jego opis oraz opis środków zastosowanych lub proponowanych przez Podmiot przetwarzający w celu zaradzenia Naruszeniu.</w:t>
      </w:r>
    </w:p>
    <w:p w:rsidR="009A02CA" w:rsidRPr="00AE5FB1" w:rsidRDefault="009A02CA" w:rsidP="009A02CA">
      <w:pPr>
        <w:widowControl/>
        <w:numPr>
          <w:ilvl w:val="0"/>
          <w:numId w:val="2"/>
        </w:numPr>
        <w:suppressAutoHyphens w:val="0"/>
        <w:spacing w:after="240"/>
        <w:ind w:left="426" w:hanging="426"/>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Podmiot przetwarzający dokumentuje wszelkie Naruszenia, w tym okoliczności Naruszenia, jego skutki oraz podjęte działania zaradcze, jak również udostępnia tę dokumentację Podmiotowi powierzającemu na jego żądanie.</w:t>
      </w:r>
    </w:p>
    <w:p w:rsidR="009A02CA" w:rsidRPr="00AE5FB1" w:rsidRDefault="009A02CA" w:rsidP="009A02CA">
      <w:pPr>
        <w:widowControl/>
        <w:numPr>
          <w:ilvl w:val="0"/>
          <w:numId w:val="2"/>
        </w:numPr>
        <w:suppressAutoHyphens w:val="0"/>
        <w:spacing w:after="240"/>
        <w:ind w:left="426" w:hanging="426"/>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 xml:space="preserve">Podmiot przetwarzający zobowiązany jest do niezwłocznego zawiadomienia Podmiotu powierzającego o jakichkolwiek postępowaniach, w szczególności postepowań administracyjnych lub sądowych, dotyczących przetwarzania przez Podmiot przetwarzający Danych osobowych określonych w niniejszej Umowie, o jakiejkolwiek decyzji administracyjnej lub orzeczeniu sądowym dotyczącym przetwarzania tych danych skierowanych do Podmiotu przetwarzającego, a także o wszelkich planowanych, o ile są wiadome, lub realizowanych kontrolach i inspekcjach dotyczących przetwarzania Danych osobowych przez Podmiot przetwarzający. </w:t>
      </w:r>
    </w:p>
    <w:p w:rsidR="009A02CA" w:rsidRPr="00AE5FB1" w:rsidRDefault="009A02CA" w:rsidP="009A02CA">
      <w:pPr>
        <w:widowControl/>
        <w:numPr>
          <w:ilvl w:val="0"/>
          <w:numId w:val="2"/>
        </w:numPr>
        <w:suppressAutoHyphens w:val="0"/>
        <w:spacing w:after="240"/>
        <w:ind w:left="426" w:hanging="426"/>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 xml:space="preserve">Podmiot przetwarzający nie jest uprawniony do korzystania z usług dalszych podmiotów przetwarzających bez uprzedniej, pisemnej zgody Podmiotu powierzającego. W przypadku wyrażenia przez Podmiot powierzający zgody na dalsze powierzenie Danych osobowych przez Podmiot przetwarzający jego podwykonawcom, Podmiot przetwarzający zobowiązany jest do zapewnienia, aby na dalszy podmiot przetwarzający zostały nałożone obowiązki w zakresie ochrony danych osobowych w zakresie nie mniejszym niż zakres określony w niniejszej Umowie. </w:t>
      </w:r>
    </w:p>
    <w:p w:rsidR="009A02CA" w:rsidRPr="00AE5FB1" w:rsidRDefault="009A02CA" w:rsidP="009A02CA">
      <w:pPr>
        <w:widowControl/>
        <w:numPr>
          <w:ilvl w:val="0"/>
          <w:numId w:val="2"/>
        </w:numPr>
        <w:suppressAutoHyphens w:val="0"/>
        <w:spacing w:after="240"/>
        <w:ind w:left="426" w:hanging="426"/>
        <w:contextualSpacing/>
        <w:jc w:val="both"/>
        <w:rPr>
          <w:rFonts w:ascii="Calibri" w:eastAsia="Times New Roman" w:hAnsi="Calibri" w:cs="Calibri"/>
          <w:kern w:val="0"/>
          <w:sz w:val="14"/>
          <w:szCs w:val="14"/>
          <w:lang w:eastAsia="ar-SA" w:bidi="ar-SA"/>
        </w:rPr>
      </w:pPr>
      <w:r w:rsidRPr="00AE5FB1">
        <w:rPr>
          <w:rFonts w:ascii="Calibri" w:eastAsia="Calibri" w:hAnsi="Calibri" w:cs="Calibri"/>
          <w:kern w:val="0"/>
          <w:sz w:val="14"/>
          <w:szCs w:val="14"/>
          <w:lang w:eastAsia="pl-PL" w:bidi="ar-SA"/>
        </w:rPr>
        <w:t>Podmiot powierzający posiada prawo kontroli właściwego przetwarzania Danych osobowych przez Podmiot przetwarzający, samodzielnie lub z pomocą upoważnionych podmiotów. Podmiot przetwarzający na każdy uzasadniony wniosek Podmiotu powierzającego zobowiązany jest do niezwłocznego udzielenia informacji dotyczących przetwarzania Danych osobowych. Podmiot powierzający realizować będzie prawo kontroli w godzinach pracy Podmiotu przetwarzającego i z minimum trzydniowym uprzedzeniem.</w:t>
      </w:r>
    </w:p>
    <w:p w:rsidR="009A02CA" w:rsidRPr="00AE5FB1" w:rsidRDefault="009A02CA" w:rsidP="009A02CA">
      <w:pPr>
        <w:widowControl/>
        <w:suppressAutoHyphens w:val="0"/>
        <w:ind w:left="426"/>
        <w:contextualSpacing/>
        <w:jc w:val="both"/>
        <w:rPr>
          <w:rFonts w:ascii="Calibri" w:eastAsia="Times New Roman" w:hAnsi="Calibri" w:cs="Calibri"/>
          <w:kern w:val="0"/>
          <w:sz w:val="14"/>
          <w:szCs w:val="14"/>
          <w:lang w:eastAsia="ar-SA" w:bidi="ar-SA"/>
        </w:rPr>
      </w:pPr>
    </w:p>
    <w:p w:rsidR="009A02CA" w:rsidRPr="00AE5FB1" w:rsidRDefault="009A02CA" w:rsidP="009A02CA">
      <w:pPr>
        <w:widowControl/>
        <w:jc w:val="center"/>
        <w:rPr>
          <w:rFonts w:ascii="Calibri" w:eastAsia="Calibri" w:hAnsi="Calibri" w:cs="Calibri"/>
          <w:b/>
          <w:kern w:val="0"/>
          <w:sz w:val="14"/>
          <w:szCs w:val="14"/>
          <w:lang w:eastAsia="ar-SA" w:bidi="ar-SA"/>
        </w:rPr>
      </w:pPr>
      <w:bookmarkStart w:id="4" w:name="_Hlk482655290"/>
      <w:r w:rsidRPr="00AE5FB1">
        <w:rPr>
          <w:rFonts w:ascii="Calibri" w:eastAsia="Calibri" w:hAnsi="Calibri" w:cs="Calibri"/>
          <w:b/>
          <w:kern w:val="0"/>
          <w:sz w:val="14"/>
          <w:szCs w:val="14"/>
          <w:lang w:eastAsia="ar-SA" w:bidi="ar-SA"/>
        </w:rPr>
        <w:t>§ 4 Odpowiedzialność</w:t>
      </w:r>
    </w:p>
    <w:p w:rsidR="009A02CA" w:rsidRPr="00AE5FB1" w:rsidRDefault="009A02CA" w:rsidP="009A02CA">
      <w:pPr>
        <w:widowControl/>
        <w:numPr>
          <w:ilvl w:val="0"/>
          <w:numId w:val="7"/>
        </w:numPr>
        <w:suppressAutoHyphens w:val="0"/>
        <w:spacing w:after="240"/>
        <w:jc w:val="both"/>
        <w:rPr>
          <w:rFonts w:ascii="Calibri" w:eastAsia="Calibri" w:hAnsi="Calibri" w:cs="Calibri"/>
          <w:kern w:val="0"/>
          <w:sz w:val="14"/>
          <w:szCs w:val="14"/>
          <w:lang w:eastAsia="ar-SA" w:bidi="ar-SA"/>
        </w:rPr>
      </w:pPr>
      <w:r w:rsidRPr="00AE5FB1">
        <w:rPr>
          <w:rFonts w:ascii="Calibri" w:eastAsia="Calibri" w:hAnsi="Calibri" w:cs="Calibri"/>
          <w:kern w:val="0"/>
          <w:sz w:val="14"/>
          <w:szCs w:val="14"/>
          <w:lang w:eastAsia="ar-SA" w:bidi="ar-SA"/>
        </w:rPr>
        <w:t>Każda ze Stron odpowiada za szkody wyrządzone drugiej Stronie oraz osobom trzecim w związku z wykonywaniem Umowy.</w:t>
      </w:r>
    </w:p>
    <w:p w:rsidR="009A02CA" w:rsidRPr="00AE5FB1" w:rsidRDefault="009A02CA" w:rsidP="009A02CA">
      <w:pPr>
        <w:widowControl/>
        <w:numPr>
          <w:ilvl w:val="0"/>
          <w:numId w:val="7"/>
        </w:numPr>
        <w:suppressAutoHyphens w:val="0"/>
        <w:spacing w:after="240"/>
        <w:jc w:val="both"/>
        <w:rPr>
          <w:rFonts w:ascii="Calibri" w:eastAsia="Calibri" w:hAnsi="Calibri" w:cs="Calibri"/>
          <w:kern w:val="0"/>
          <w:sz w:val="14"/>
          <w:szCs w:val="14"/>
          <w:lang w:eastAsia="ar-SA" w:bidi="ar-SA"/>
        </w:rPr>
      </w:pPr>
      <w:r w:rsidRPr="00AE5FB1">
        <w:rPr>
          <w:rFonts w:ascii="Calibri" w:eastAsia="Calibri" w:hAnsi="Calibri" w:cs="Calibri"/>
          <w:kern w:val="0"/>
          <w:sz w:val="14"/>
          <w:szCs w:val="14"/>
          <w:lang w:eastAsia="pl-PL" w:bidi="ar-SA"/>
        </w:rPr>
        <w:t xml:space="preserve">Podmiot przetwarzający ponosi odpowiedzialność za działania swoich pracowników i innych osób, przy pomocy których przetwarza Dane osobowe, jak za własne działanie i zaniechanie. </w:t>
      </w:r>
    </w:p>
    <w:p w:rsidR="009A02CA" w:rsidRPr="00AE5FB1" w:rsidRDefault="009A02CA" w:rsidP="009A02CA">
      <w:pPr>
        <w:widowControl/>
        <w:numPr>
          <w:ilvl w:val="0"/>
          <w:numId w:val="7"/>
        </w:numPr>
        <w:suppressAutoHyphens w:val="0"/>
        <w:spacing w:after="240"/>
        <w:jc w:val="both"/>
        <w:rPr>
          <w:rFonts w:ascii="Calibri" w:eastAsia="Calibri" w:hAnsi="Calibri" w:cs="Calibri"/>
          <w:kern w:val="0"/>
          <w:sz w:val="14"/>
          <w:szCs w:val="14"/>
          <w:lang w:eastAsia="ar-SA" w:bidi="ar-SA"/>
        </w:rPr>
      </w:pPr>
      <w:r w:rsidRPr="00AE5FB1">
        <w:rPr>
          <w:rFonts w:ascii="Calibri" w:eastAsia="Calibri" w:hAnsi="Calibri" w:cs="Calibri"/>
          <w:kern w:val="0"/>
          <w:sz w:val="14"/>
          <w:szCs w:val="14"/>
          <w:lang w:eastAsia="pl-PL" w:bidi="ar-SA"/>
        </w:rPr>
        <w:t xml:space="preserve">Podmiot przetwarzający odpowiada za szkody spowodowane własnymi działaniami i zaniechaniami, jak również za działania i zaniechania </w:t>
      </w:r>
      <w:r w:rsidRPr="00AE5FB1">
        <w:rPr>
          <w:rFonts w:ascii="Calibri" w:eastAsia="Calibri" w:hAnsi="Calibri" w:cs="Calibri"/>
          <w:kern w:val="0"/>
          <w:sz w:val="14"/>
          <w:szCs w:val="14"/>
          <w:lang w:eastAsia="ar-SA" w:bidi="ar-SA"/>
        </w:rPr>
        <w:t>dalszych podmiotów przetwarzających</w:t>
      </w:r>
      <w:r w:rsidRPr="00AE5FB1">
        <w:rPr>
          <w:rFonts w:ascii="Calibri" w:eastAsia="Calibri" w:hAnsi="Calibri" w:cs="Calibri"/>
          <w:kern w:val="0"/>
          <w:sz w:val="14"/>
          <w:szCs w:val="14"/>
          <w:lang w:eastAsia="pl-PL" w:bidi="ar-SA"/>
        </w:rPr>
        <w:t>, skutkującymi przetwarzaniem Danych osobowych w sposób naruszający przepisy RODO, inne powszechnie obowiązujące przepisy lub postanowienia Umowy, jeśli nie dopełnił obowiązków nałożonych na niego przez przepisy RODO, inne powszechnie obowiązujące przepisy lub postanowienia Umowy lub gdy działał poza zgodnymi z prawem instrukcjami Podmiotu powierzającego lub wbrew tym instrukcjom.</w:t>
      </w:r>
    </w:p>
    <w:p w:rsidR="009A02CA" w:rsidRPr="00AE5FB1" w:rsidRDefault="009A02CA" w:rsidP="009A02CA">
      <w:pPr>
        <w:widowControl/>
        <w:numPr>
          <w:ilvl w:val="0"/>
          <w:numId w:val="7"/>
        </w:numPr>
        <w:suppressAutoHyphens w:val="0"/>
        <w:spacing w:after="240"/>
        <w:jc w:val="both"/>
        <w:rPr>
          <w:rFonts w:ascii="Calibri" w:eastAsia="Calibri" w:hAnsi="Calibri" w:cs="Calibri"/>
          <w:kern w:val="0"/>
          <w:sz w:val="14"/>
          <w:szCs w:val="14"/>
          <w:lang w:eastAsia="ar-SA" w:bidi="ar-SA"/>
        </w:rPr>
      </w:pPr>
      <w:r w:rsidRPr="00AE5FB1">
        <w:rPr>
          <w:rFonts w:ascii="Calibri" w:eastAsia="Calibri" w:hAnsi="Calibri" w:cs="Calibri"/>
          <w:kern w:val="0"/>
          <w:sz w:val="14"/>
          <w:szCs w:val="14"/>
          <w:lang w:eastAsia="pl-PL" w:bidi="ar-SA"/>
        </w:rPr>
        <w:t>Podmiot przetwarzający ma obowiązek współdziałać z Podmiotem powierzającym na jego żądanie w zakresie ustalenia przyczyn szkody wyrządzonej osobie, której dane dotyczą</w:t>
      </w:r>
      <w:r w:rsidRPr="00AE5FB1">
        <w:rPr>
          <w:rFonts w:ascii="Calibri" w:eastAsia="Calibri" w:hAnsi="Calibri" w:cs="Calibri"/>
          <w:kern w:val="0"/>
          <w:sz w:val="14"/>
          <w:szCs w:val="14"/>
          <w:lang w:eastAsia="ar-SA" w:bidi="ar-SA"/>
        </w:rPr>
        <w:t>.</w:t>
      </w:r>
    </w:p>
    <w:p w:rsidR="009A02CA" w:rsidRPr="00AE5FB1" w:rsidRDefault="009A02CA" w:rsidP="009A02CA">
      <w:pPr>
        <w:widowControl/>
        <w:numPr>
          <w:ilvl w:val="0"/>
          <w:numId w:val="7"/>
        </w:numPr>
        <w:suppressAutoHyphens w:val="0"/>
        <w:spacing w:after="240"/>
        <w:jc w:val="both"/>
        <w:rPr>
          <w:rFonts w:ascii="Calibri" w:eastAsia="Calibri" w:hAnsi="Calibri" w:cs="Calibri"/>
          <w:kern w:val="0"/>
          <w:sz w:val="14"/>
          <w:szCs w:val="14"/>
          <w:lang w:eastAsia="ar-SA" w:bidi="ar-SA"/>
        </w:rPr>
      </w:pPr>
      <w:r w:rsidRPr="00AE5FB1">
        <w:rPr>
          <w:rFonts w:ascii="Calibri" w:eastAsia="Calibri" w:hAnsi="Calibri" w:cs="Calibri"/>
          <w:kern w:val="0"/>
          <w:sz w:val="14"/>
          <w:szCs w:val="14"/>
          <w:lang w:eastAsia="pl-PL" w:bidi="ar-SA"/>
        </w:rPr>
        <w:t xml:space="preserve">W przypadku, gdy Podmiot powierzający zapłacił odszkodowanie za całą wyrządzoną szkodę spowodowaną przetwarzaniem, ma prawo żądania od </w:t>
      </w:r>
      <w:r w:rsidRPr="00AE5FB1">
        <w:rPr>
          <w:rFonts w:ascii="Calibri" w:eastAsia="Calibri" w:hAnsi="Calibri" w:cs="Calibri"/>
          <w:kern w:val="0"/>
          <w:sz w:val="14"/>
          <w:szCs w:val="14"/>
          <w:lang w:eastAsia="ar-SA" w:bidi="ar-SA"/>
        </w:rPr>
        <w:t>Podmiotu przetwarzającego</w:t>
      </w:r>
      <w:r w:rsidRPr="00AE5FB1">
        <w:rPr>
          <w:rFonts w:ascii="Calibri" w:eastAsia="Calibri" w:hAnsi="Calibri" w:cs="Calibri"/>
          <w:kern w:val="0"/>
          <w:sz w:val="14"/>
          <w:szCs w:val="14"/>
          <w:lang w:eastAsia="pl-PL" w:bidi="ar-SA"/>
        </w:rPr>
        <w:t xml:space="preserve"> zwrotu części odszkodowania odpowiadającej części szkody, za którą ponosi on odpowiedzialność zgodnie z ust. 3 powyżej.</w:t>
      </w:r>
      <w:bookmarkEnd w:id="4"/>
    </w:p>
    <w:p w:rsidR="009A02CA" w:rsidRPr="00AE5FB1" w:rsidRDefault="009A02CA" w:rsidP="009A02CA">
      <w:pPr>
        <w:widowControl/>
        <w:ind w:left="360"/>
        <w:rPr>
          <w:rFonts w:ascii="Calibri" w:eastAsia="Calibri" w:hAnsi="Calibri" w:cs="Calibri"/>
          <w:kern w:val="0"/>
          <w:sz w:val="14"/>
          <w:szCs w:val="14"/>
          <w:lang w:eastAsia="ar-SA" w:bidi="ar-SA"/>
        </w:rPr>
      </w:pPr>
    </w:p>
    <w:p w:rsidR="009A02CA" w:rsidRPr="00AE5FB1" w:rsidRDefault="009A02CA" w:rsidP="009A02CA">
      <w:pPr>
        <w:widowControl/>
        <w:jc w:val="center"/>
        <w:rPr>
          <w:rFonts w:ascii="Calibri" w:eastAsia="Calibri" w:hAnsi="Calibri" w:cs="Calibri"/>
          <w:b/>
          <w:kern w:val="0"/>
          <w:sz w:val="14"/>
          <w:szCs w:val="14"/>
          <w:lang w:eastAsia="ar-SA" w:bidi="ar-SA"/>
        </w:rPr>
      </w:pPr>
      <w:r w:rsidRPr="00AE5FB1">
        <w:rPr>
          <w:rFonts w:ascii="Calibri" w:eastAsia="Calibri" w:hAnsi="Calibri" w:cs="Calibri"/>
          <w:b/>
          <w:kern w:val="0"/>
          <w:sz w:val="14"/>
          <w:szCs w:val="14"/>
          <w:lang w:eastAsia="ar-SA" w:bidi="ar-SA"/>
        </w:rPr>
        <w:t>§ 5 Poufność</w:t>
      </w:r>
    </w:p>
    <w:p w:rsidR="009A02CA" w:rsidRPr="00AE5FB1" w:rsidRDefault="009A02CA" w:rsidP="009A02CA">
      <w:pPr>
        <w:widowControl/>
        <w:numPr>
          <w:ilvl w:val="0"/>
          <w:numId w:val="8"/>
        </w:numPr>
        <w:suppressAutoHyphens w:val="0"/>
        <w:spacing w:after="240"/>
        <w:ind w:left="426" w:hanging="426"/>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Podmiot przetwarzający zobowiązuje się do zachowania w poufności wszelkich Danych osobowych, materiałów, dokumentów i innych informacji otrzymanych od Podmiotu powierzającego i od współpracujących z nim osób, uzyskanych w związku ze świadczeniem na rzecz pacjentów Podmiotu powierzającego usług medycznych oraz w jakiekolwiek sposób, czy to zamierzony czy przypadkowy, w formie ustnej, pisemnej lub elektronicznej. Obowiązek ten stosuje się odpowiednio do dalszych podmiotów przetwarzających działających na zlecenie Podmiotu przetwarzającego.</w:t>
      </w:r>
    </w:p>
    <w:p w:rsidR="009A02CA" w:rsidRPr="00AE5FB1" w:rsidRDefault="009A02CA" w:rsidP="009A02CA">
      <w:pPr>
        <w:widowControl/>
        <w:numPr>
          <w:ilvl w:val="0"/>
          <w:numId w:val="8"/>
        </w:numPr>
        <w:suppressAutoHyphens w:val="0"/>
        <w:spacing w:after="240"/>
        <w:ind w:left="426" w:hanging="426"/>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Podmiot przetwarzający oświadcza, że w związku z zobowiązaniem, o którym mowa w ust. 1 powyżej, dane te nie będą wykorzystywane, ujawniane ani udostępniane w żaden sposób bez uprzedniej, pisemnej zgody Podmiotu powierzającego w innym celu, niż w celach świadczenia na rzecz pacjentów Podmiotu powierzającego usług medycznych, chyba że konieczność ujawnienia Danych osobowych będzie wynikała z przepisów powszechnie obowiązującego prawa</w:t>
      </w:r>
    </w:p>
    <w:p w:rsidR="009A02CA" w:rsidRPr="00AE5FB1" w:rsidRDefault="009A02CA" w:rsidP="009A02CA">
      <w:pPr>
        <w:widowControl/>
        <w:ind w:left="426"/>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w:t>
      </w:r>
    </w:p>
    <w:p w:rsidR="009A02CA" w:rsidRPr="00AE5FB1" w:rsidRDefault="009A02CA" w:rsidP="009A02CA">
      <w:pPr>
        <w:widowControl/>
        <w:jc w:val="center"/>
        <w:rPr>
          <w:rFonts w:ascii="Calibri" w:eastAsia="Calibri" w:hAnsi="Calibri" w:cs="Calibri"/>
          <w:b/>
          <w:kern w:val="0"/>
          <w:sz w:val="14"/>
          <w:szCs w:val="14"/>
          <w:lang w:eastAsia="ar-SA" w:bidi="ar-SA"/>
        </w:rPr>
      </w:pPr>
      <w:r w:rsidRPr="00AE5FB1">
        <w:rPr>
          <w:rFonts w:ascii="Calibri" w:eastAsia="Calibri" w:hAnsi="Calibri" w:cs="Calibri"/>
          <w:b/>
          <w:kern w:val="0"/>
          <w:sz w:val="14"/>
          <w:szCs w:val="14"/>
          <w:lang w:eastAsia="ar-SA" w:bidi="ar-SA"/>
        </w:rPr>
        <w:t>§ 6 Okres obowiązywania Umowy</w:t>
      </w:r>
    </w:p>
    <w:p w:rsidR="009A02CA" w:rsidRPr="00AE5FB1" w:rsidRDefault="009A02CA" w:rsidP="009A02CA">
      <w:pPr>
        <w:widowControl/>
        <w:numPr>
          <w:ilvl w:val="0"/>
          <w:numId w:val="9"/>
        </w:numPr>
        <w:suppressAutoHyphens w:val="0"/>
        <w:spacing w:after="240"/>
        <w:ind w:left="426" w:hanging="426"/>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Umowa zostaje zawarta na czas nieokreślony.</w:t>
      </w:r>
    </w:p>
    <w:p w:rsidR="009A02CA" w:rsidRPr="00AE5FB1" w:rsidRDefault="009A02CA" w:rsidP="009A02CA">
      <w:pPr>
        <w:widowControl/>
        <w:numPr>
          <w:ilvl w:val="0"/>
          <w:numId w:val="9"/>
        </w:numPr>
        <w:suppressAutoHyphens w:val="0"/>
        <w:spacing w:after="240"/>
        <w:ind w:left="426" w:hanging="426"/>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Umowa ulega automatycznemu rozwiązaniu z dniem rozwiązania lub upływu okresu wypowiedzenia ostatniej z umów, w oparciu o które Strony współpracują, bez konieczności podejmowania dodatkowych czynności w tym zakresie.</w:t>
      </w:r>
    </w:p>
    <w:p w:rsidR="009A02CA" w:rsidRPr="00AE5FB1" w:rsidRDefault="009A02CA" w:rsidP="009A02CA">
      <w:pPr>
        <w:widowControl/>
        <w:numPr>
          <w:ilvl w:val="0"/>
          <w:numId w:val="9"/>
        </w:numPr>
        <w:suppressAutoHyphens w:val="0"/>
        <w:spacing w:after="240"/>
        <w:ind w:left="426" w:hanging="426"/>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 xml:space="preserve">Podmiotowi przetwarzającemu nie przysługuje uprawnienie do przeniesienia praw i obowiązków wynikających z niniejszej Umowy na rzecz podmiotów trzecich bez uprzedniej, pisemnej zgody Podmiotu powierzającego.   </w:t>
      </w:r>
    </w:p>
    <w:p w:rsidR="009A02CA" w:rsidRPr="00AE5FB1" w:rsidRDefault="009A02CA" w:rsidP="009A02CA">
      <w:pPr>
        <w:widowControl/>
        <w:numPr>
          <w:ilvl w:val="0"/>
          <w:numId w:val="9"/>
        </w:numPr>
        <w:suppressAutoHyphens w:val="0"/>
        <w:spacing w:after="240"/>
        <w:ind w:left="426" w:hanging="426"/>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ar-SA" w:bidi="ar-SA"/>
        </w:rPr>
        <w:t>Po zakończeniu świadczenia usług związanych z przetwarzaniem Podmiot przetwarzający ma obowiązek usunąć lub zwrócić Podmiotowi powierzającemu – zależnie od decyzji Podmiotu powierzającego – powierzone mu Dane osobowe, jak również usunąć wszelkie ich istniejące kopie, chyba że powszechnie obowiązujące przepisy nakazują przechowywanie tych Danych osobowych.</w:t>
      </w:r>
      <w:r w:rsidRPr="00AE5FB1">
        <w:rPr>
          <w:rFonts w:ascii="Calibri" w:eastAsia="Calibri" w:hAnsi="Calibri" w:cs="Calibri"/>
          <w:color w:val="000000"/>
          <w:kern w:val="0"/>
          <w:sz w:val="14"/>
          <w:szCs w:val="14"/>
          <w:lang w:eastAsia="en-US" w:bidi="ar-SA"/>
        </w:rPr>
        <w:t xml:space="preserve"> </w:t>
      </w:r>
      <w:r w:rsidRPr="00AE5FB1">
        <w:rPr>
          <w:rFonts w:ascii="Calibri" w:eastAsia="Times New Roman" w:hAnsi="Calibri" w:cs="Calibri"/>
          <w:kern w:val="0"/>
          <w:sz w:val="14"/>
          <w:szCs w:val="14"/>
          <w:lang w:eastAsia="ar-SA" w:bidi="ar-SA"/>
        </w:rPr>
        <w:t>Na prośbę Podmiotu powierzającego Podmiot przetwarzający przesyła pisemne potwierdzenie zniszczenia Danych osobowych w terminie wskazanym przez Podmiot powierzający.</w:t>
      </w:r>
    </w:p>
    <w:p w:rsidR="009A02CA" w:rsidRPr="00AE5FB1" w:rsidRDefault="009A02CA" w:rsidP="009A02CA">
      <w:pPr>
        <w:widowControl/>
        <w:numPr>
          <w:ilvl w:val="0"/>
          <w:numId w:val="9"/>
        </w:numPr>
        <w:suppressAutoHyphens w:val="0"/>
        <w:spacing w:after="240"/>
        <w:ind w:left="426" w:hanging="426"/>
        <w:contextualSpacing/>
        <w:jc w:val="both"/>
        <w:rPr>
          <w:rFonts w:ascii="Calibri" w:eastAsia="Times New Roman" w:hAnsi="Calibri" w:cs="Calibri"/>
          <w:kern w:val="0"/>
          <w:sz w:val="14"/>
          <w:szCs w:val="14"/>
          <w:lang w:eastAsia="ar-SA" w:bidi="ar-SA"/>
        </w:rPr>
      </w:pPr>
      <w:r w:rsidRPr="00AE5FB1">
        <w:rPr>
          <w:rFonts w:ascii="Calibri" w:eastAsia="Times New Roman" w:hAnsi="Calibri" w:cs="Calibri"/>
          <w:kern w:val="0"/>
          <w:sz w:val="14"/>
          <w:szCs w:val="14"/>
          <w:lang w:eastAsia="pl-PL" w:bidi="ar-SA"/>
        </w:rPr>
        <w:t xml:space="preserve">Podmiot powierzający </w:t>
      </w:r>
      <w:r w:rsidRPr="00AE5FB1">
        <w:rPr>
          <w:rFonts w:ascii="Calibri" w:eastAsia="Times New Roman" w:hAnsi="Calibri" w:cs="Calibri"/>
          <w:kern w:val="0"/>
          <w:sz w:val="14"/>
          <w:szCs w:val="14"/>
          <w:lang w:eastAsia="ar-SA" w:bidi="ar-SA"/>
        </w:rPr>
        <w:t xml:space="preserve">jest uprawniony do rozwiązania Umowy bez zachowania okresu wypowiedzenia, jeżeli </w:t>
      </w:r>
      <w:r w:rsidRPr="00AE5FB1">
        <w:rPr>
          <w:rFonts w:ascii="Calibri" w:eastAsia="Times New Roman" w:hAnsi="Calibri" w:cs="Calibri"/>
          <w:kern w:val="0"/>
          <w:sz w:val="14"/>
          <w:szCs w:val="14"/>
          <w:lang w:eastAsia="pl-PL" w:bidi="ar-SA"/>
        </w:rPr>
        <w:t xml:space="preserve">Podmiot przetwarzający </w:t>
      </w:r>
      <w:r w:rsidRPr="00AE5FB1">
        <w:rPr>
          <w:rFonts w:ascii="Calibri" w:eastAsia="Times New Roman" w:hAnsi="Calibri" w:cs="Calibri"/>
          <w:kern w:val="0"/>
          <w:sz w:val="14"/>
          <w:szCs w:val="14"/>
          <w:lang w:eastAsia="ar-SA" w:bidi="ar-SA"/>
        </w:rPr>
        <w:t>nie wypełnia obowiązków wskazanych w RODO, innych powszechnie obowiązujących przepisach dotyczących ochrony danych osobowych lub Umowie.</w:t>
      </w:r>
    </w:p>
    <w:p w:rsidR="009A02CA" w:rsidRPr="00AE5FB1" w:rsidRDefault="009A02CA" w:rsidP="009A02CA">
      <w:pPr>
        <w:widowControl/>
        <w:ind w:left="426"/>
        <w:contextualSpacing/>
        <w:jc w:val="both"/>
        <w:rPr>
          <w:rFonts w:ascii="Calibri" w:eastAsia="Times New Roman" w:hAnsi="Calibri" w:cs="Calibri"/>
          <w:kern w:val="0"/>
          <w:sz w:val="14"/>
          <w:szCs w:val="14"/>
          <w:lang w:eastAsia="ar-SA" w:bidi="ar-SA"/>
        </w:rPr>
      </w:pPr>
    </w:p>
    <w:p w:rsidR="009A02CA" w:rsidRPr="00AE5FB1" w:rsidRDefault="009A02CA" w:rsidP="009A02CA">
      <w:pPr>
        <w:widowControl/>
        <w:suppressAutoHyphens w:val="0"/>
        <w:jc w:val="center"/>
        <w:rPr>
          <w:rFonts w:ascii="Calibri" w:eastAsia="Calibri" w:hAnsi="Calibri" w:cs="Calibri"/>
          <w:b/>
          <w:kern w:val="0"/>
          <w:sz w:val="14"/>
          <w:szCs w:val="14"/>
          <w:lang w:eastAsia="fr-FR" w:bidi="ar-SA"/>
        </w:rPr>
      </w:pPr>
      <w:r w:rsidRPr="00AE5FB1">
        <w:rPr>
          <w:rFonts w:ascii="Calibri" w:eastAsia="Calibri" w:hAnsi="Calibri" w:cs="Calibri"/>
          <w:b/>
          <w:color w:val="000000"/>
          <w:kern w:val="0"/>
          <w:sz w:val="14"/>
          <w:szCs w:val="14"/>
          <w:lang w:eastAsia="pl-PL" w:bidi="ar-SA"/>
        </w:rPr>
        <w:t>§ 7</w:t>
      </w:r>
      <w:r w:rsidRPr="00AE5FB1">
        <w:rPr>
          <w:rFonts w:ascii="Calibri" w:eastAsia="Calibri" w:hAnsi="Calibri" w:cs="Calibri"/>
          <w:b/>
          <w:kern w:val="0"/>
          <w:sz w:val="14"/>
          <w:szCs w:val="14"/>
          <w:lang w:eastAsia="pl-PL" w:bidi="ar-SA"/>
        </w:rPr>
        <w:t xml:space="preserve"> Postanowienia końcowe</w:t>
      </w:r>
    </w:p>
    <w:p w:rsidR="009A02CA" w:rsidRPr="00AE5FB1" w:rsidRDefault="009A02CA" w:rsidP="009A02CA">
      <w:pPr>
        <w:widowControl/>
        <w:numPr>
          <w:ilvl w:val="0"/>
          <w:numId w:val="10"/>
        </w:numPr>
        <w:suppressAutoHyphens w:val="0"/>
        <w:autoSpaceDE w:val="0"/>
        <w:autoSpaceDN w:val="0"/>
        <w:adjustRightInd w:val="0"/>
        <w:spacing w:after="240"/>
        <w:contextualSpacing/>
        <w:jc w:val="both"/>
        <w:rPr>
          <w:rFonts w:ascii="Calibri" w:hAnsi="Calibri" w:cs="Calibri"/>
          <w:kern w:val="0"/>
          <w:sz w:val="14"/>
          <w:szCs w:val="14"/>
          <w:lang w:eastAsia="zh-CN" w:bidi="ar-SA"/>
        </w:rPr>
      </w:pPr>
      <w:r w:rsidRPr="00AE5FB1">
        <w:rPr>
          <w:rFonts w:ascii="Calibri" w:hAnsi="Calibri" w:cs="Calibri"/>
          <w:kern w:val="0"/>
          <w:sz w:val="14"/>
          <w:szCs w:val="14"/>
          <w:lang w:eastAsia="zh-CN" w:bidi="ar-SA"/>
        </w:rPr>
        <w:t>Umowa podlega prawu polskiemu i wchodzi w życie z dniem jej podpisania przez Strony.</w:t>
      </w:r>
    </w:p>
    <w:p w:rsidR="009A02CA" w:rsidRPr="00AE5FB1" w:rsidRDefault="009A02CA" w:rsidP="009A02CA">
      <w:pPr>
        <w:widowControl/>
        <w:numPr>
          <w:ilvl w:val="0"/>
          <w:numId w:val="10"/>
        </w:numPr>
        <w:suppressAutoHyphens w:val="0"/>
        <w:autoSpaceDE w:val="0"/>
        <w:autoSpaceDN w:val="0"/>
        <w:adjustRightInd w:val="0"/>
        <w:spacing w:after="240"/>
        <w:contextualSpacing/>
        <w:jc w:val="both"/>
        <w:rPr>
          <w:rFonts w:ascii="Calibri" w:hAnsi="Calibri" w:cs="Calibri"/>
          <w:kern w:val="0"/>
          <w:sz w:val="14"/>
          <w:szCs w:val="14"/>
          <w:lang w:eastAsia="zh-CN" w:bidi="ar-SA"/>
        </w:rPr>
      </w:pPr>
      <w:r w:rsidRPr="00AE5FB1">
        <w:rPr>
          <w:rFonts w:ascii="Calibri" w:hAnsi="Calibri" w:cs="Calibri"/>
          <w:kern w:val="0"/>
          <w:sz w:val="14"/>
          <w:szCs w:val="14"/>
          <w:lang w:eastAsia="zh-CN" w:bidi="ar-SA"/>
        </w:rPr>
        <w:t>W sprawach nieuregulowanych Umową zastosowanie mają powszechnie obowiązujące przepisy prawa.</w:t>
      </w:r>
    </w:p>
    <w:p w:rsidR="009A02CA" w:rsidRPr="00AE5FB1" w:rsidRDefault="009A02CA" w:rsidP="009A02CA">
      <w:pPr>
        <w:widowControl/>
        <w:numPr>
          <w:ilvl w:val="0"/>
          <w:numId w:val="10"/>
        </w:numPr>
        <w:suppressAutoHyphens w:val="0"/>
        <w:autoSpaceDE w:val="0"/>
        <w:autoSpaceDN w:val="0"/>
        <w:adjustRightInd w:val="0"/>
        <w:spacing w:after="240"/>
        <w:contextualSpacing/>
        <w:jc w:val="both"/>
        <w:rPr>
          <w:rFonts w:ascii="Calibri" w:hAnsi="Calibri" w:cs="Calibri"/>
          <w:kern w:val="0"/>
          <w:sz w:val="14"/>
          <w:szCs w:val="14"/>
          <w:lang w:eastAsia="zh-CN" w:bidi="ar-SA"/>
        </w:rPr>
      </w:pPr>
      <w:r w:rsidRPr="00AE5FB1">
        <w:rPr>
          <w:rFonts w:ascii="Calibri" w:hAnsi="Calibri" w:cs="Calibri"/>
          <w:kern w:val="0"/>
          <w:sz w:val="14"/>
          <w:szCs w:val="14"/>
          <w:lang w:eastAsia="zh-CN" w:bidi="ar-SA"/>
        </w:rPr>
        <w:t>Wszelkie zmiany lub uzupełnienia Umowy wymagają zachowania formy pisemnej pod rygorem</w:t>
      </w:r>
      <w:r w:rsidRPr="00AE5FB1">
        <w:rPr>
          <w:rFonts w:ascii="Calibri" w:eastAsia="Calibri" w:hAnsi="Calibri" w:cs="Calibri"/>
          <w:kern w:val="0"/>
          <w:sz w:val="14"/>
          <w:szCs w:val="14"/>
          <w:lang w:eastAsia="pl-PL" w:bidi="ar-SA"/>
        </w:rPr>
        <w:t xml:space="preserve"> nieważności, chyba że Umowa stanowi inaczej. </w:t>
      </w:r>
    </w:p>
    <w:p w:rsidR="009A02CA" w:rsidRPr="00AE5FB1" w:rsidRDefault="009A02CA" w:rsidP="009A02CA">
      <w:pPr>
        <w:widowControl/>
        <w:numPr>
          <w:ilvl w:val="0"/>
          <w:numId w:val="10"/>
        </w:numPr>
        <w:suppressAutoHyphens w:val="0"/>
        <w:autoSpaceDE w:val="0"/>
        <w:autoSpaceDN w:val="0"/>
        <w:adjustRightInd w:val="0"/>
        <w:spacing w:after="240"/>
        <w:contextualSpacing/>
        <w:jc w:val="both"/>
        <w:rPr>
          <w:rFonts w:ascii="Calibri" w:hAnsi="Calibri" w:cs="Calibri"/>
          <w:kern w:val="0"/>
          <w:sz w:val="14"/>
          <w:szCs w:val="14"/>
          <w:lang w:eastAsia="zh-CN" w:bidi="ar-SA"/>
        </w:rPr>
      </w:pPr>
      <w:r w:rsidRPr="00AE5FB1">
        <w:rPr>
          <w:rFonts w:ascii="Calibri" w:eastAsia="Calibri" w:hAnsi="Calibri" w:cs="Calibri"/>
          <w:kern w:val="0"/>
          <w:sz w:val="14"/>
          <w:szCs w:val="14"/>
          <w:lang w:eastAsia="pl-PL" w:bidi="ar-SA"/>
        </w:rPr>
        <w:t>Podmiot przetwarzający nie może przenieść praw lub obowiązków wynikających z Umowy bez uprzedniej pisemnej zgody Podmiotu powierzającego.</w:t>
      </w:r>
    </w:p>
    <w:p w:rsidR="009A02CA" w:rsidRPr="00AE5FB1" w:rsidRDefault="009A02CA" w:rsidP="009A02CA">
      <w:pPr>
        <w:widowControl/>
        <w:numPr>
          <w:ilvl w:val="0"/>
          <w:numId w:val="10"/>
        </w:numPr>
        <w:suppressAutoHyphens w:val="0"/>
        <w:autoSpaceDE w:val="0"/>
        <w:autoSpaceDN w:val="0"/>
        <w:adjustRightInd w:val="0"/>
        <w:spacing w:after="240"/>
        <w:contextualSpacing/>
        <w:jc w:val="both"/>
        <w:rPr>
          <w:rFonts w:ascii="Calibri" w:hAnsi="Calibri" w:cs="Calibri"/>
          <w:kern w:val="0"/>
          <w:sz w:val="14"/>
          <w:szCs w:val="14"/>
          <w:lang w:eastAsia="zh-CN" w:bidi="ar-SA"/>
        </w:rPr>
      </w:pPr>
      <w:r w:rsidRPr="00AE5FB1">
        <w:rPr>
          <w:rFonts w:ascii="Calibri" w:eastAsia="Calibri" w:hAnsi="Calibri" w:cs="Calibri"/>
          <w:kern w:val="0"/>
          <w:sz w:val="14"/>
          <w:szCs w:val="14"/>
          <w:lang w:eastAsia="pl-PL" w:bidi="ar-SA"/>
        </w:rPr>
        <w:t>Sądem właściwym dla rozstrzygania sporów powstałych w związku z realizacją Umowy jest sąd właściwy dla siedziby Podmiotu powierzającego</w:t>
      </w:r>
      <w:r w:rsidRPr="00AE5FB1">
        <w:rPr>
          <w:rFonts w:ascii="Calibri" w:hAnsi="Calibri" w:cs="Calibri"/>
          <w:kern w:val="0"/>
          <w:sz w:val="14"/>
          <w:szCs w:val="14"/>
          <w:lang w:eastAsia="zh-CN" w:bidi="ar-SA"/>
        </w:rPr>
        <w:t>.</w:t>
      </w:r>
    </w:p>
    <w:p w:rsidR="009A02CA" w:rsidRPr="00AE5FB1" w:rsidRDefault="009A02CA" w:rsidP="009A02CA">
      <w:pPr>
        <w:widowControl/>
        <w:numPr>
          <w:ilvl w:val="0"/>
          <w:numId w:val="10"/>
        </w:numPr>
        <w:suppressAutoHyphens w:val="0"/>
        <w:autoSpaceDE w:val="0"/>
        <w:autoSpaceDN w:val="0"/>
        <w:adjustRightInd w:val="0"/>
        <w:spacing w:after="240"/>
        <w:contextualSpacing/>
        <w:jc w:val="both"/>
        <w:rPr>
          <w:rFonts w:ascii="Calibri" w:eastAsia="Calibri" w:hAnsi="Calibri" w:cs="Calibri"/>
          <w:kern w:val="0"/>
          <w:sz w:val="14"/>
          <w:szCs w:val="14"/>
          <w:lang w:eastAsia="en-US" w:bidi="ar-SA"/>
        </w:rPr>
      </w:pPr>
      <w:r w:rsidRPr="00AE5FB1">
        <w:rPr>
          <w:rFonts w:ascii="Calibri" w:eastAsia="Calibri" w:hAnsi="Calibri" w:cs="Calibri"/>
          <w:kern w:val="0"/>
          <w:sz w:val="14"/>
          <w:szCs w:val="14"/>
          <w:lang w:eastAsia="pl-PL" w:bidi="ar-SA"/>
        </w:rPr>
        <w:t>Umowę sporządzono w dwóch egzemplarzach, po jednym dla każdej ze Stron.</w:t>
      </w:r>
    </w:p>
    <w:p w:rsidR="009A02CA" w:rsidRPr="00AE5FB1" w:rsidRDefault="009A02CA" w:rsidP="009A02CA">
      <w:pPr>
        <w:widowControl/>
        <w:autoSpaceDE w:val="0"/>
        <w:autoSpaceDN w:val="0"/>
        <w:adjustRightInd w:val="0"/>
        <w:contextualSpacing/>
        <w:jc w:val="both"/>
        <w:rPr>
          <w:rFonts w:ascii="Calibri" w:eastAsia="Calibri" w:hAnsi="Calibri" w:cs="Calibri"/>
          <w:kern w:val="0"/>
          <w:sz w:val="14"/>
          <w:szCs w:val="14"/>
          <w:lang w:eastAsia="pl-PL" w:bidi="ar-SA"/>
        </w:rPr>
      </w:pPr>
    </w:p>
    <w:p w:rsidR="009A02CA" w:rsidRPr="00AE5FB1" w:rsidRDefault="009A02CA" w:rsidP="009A02CA">
      <w:pPr>
        <w:widowControl/>
        <w:autoSpaceDE w:val="0"/>
        <w:autoSpaceDN w:val="0"/>
        <w:adjustRightInd w:val="0"/>
        <w:contextualSpacing/>
        <w:jc w:val="both"/>
        <w:rPr>
          <w:rFonts w:ascii="Calibri" w:eastAsia="Calibri" w:hAnsi="Calibri" w:cs="Calibri"/>
          <w:kern w:val="0"/>
          <w:sz w:val="14"/>
          <w:szCs w:val="14"/>
          <w:lang w:eastAsia="pl-PL" w:bidi="ar-SA"/>
        </w:rPr>
      </w:pPr>
    </w:p>
    <w:p w:rsidR="009A02CA" w:rsidRPr="00AE5FB1" w:rsidRDefault="009A02CA" w:rsidP="009A02CA">
      <w:pPr>
        <w:widowControl/>
        <w:autoSpaceDE w:val="0"/>
        <w:autoSpaceDN w:val="0"/>
        <w:adjustRightInd w:val="0"/>
        <w:contextualSpacing/>
        <w:jc w:val="both"/>
        <w:rPr>
          <w:rFonts w:ascii="Calibri" w:eastAsia="Calibri" w:hAnsi="Calibri" w:cs="Calibri"/>
          <w:kern w:val="0"/>
          <w:sz w:val="14"/>
          <w:szCs w:val="14"/>
          <w:lang w:eastAsia="pl-PL" w:bidi="ar-SA"/>
        </w:rPr>
      </w:pPr>
    </w:p>
    <w:p w:rsidR="009A02CA" w:rsidRPr="00AE5FB1" w:rsidRDefault="009A02CA" w:rsidP="009A02CA">
      <w:pPr>
        <w:widowControl/>
        <w:autoSpaceDE w:val="0"/>
        <w:autoSpaceDN w:val="0"/>
        <w:adjustRightInd w:val="0"/>
        <w:contextualSpacing/>
        <w:jc w:val="both"/>
        <w:rPr>
          <w:rFonts w:ascii="Calibri" w:eastAsia="Calibri" w:hAnsi="Calibri" w:cs="Calibri"/>
          <w:kern w:val="0"/>
          <w:sz w:val="14"/>
          <w:szCs w:val="14"/>
          <w:lang w:eastAsia="pl-PL" w:bidi="ar-SA"/>
        </w:rPr>
      </w:pPr>
    </w:p>
    <w:p w:rsidR="009A02CA" w:rsidRPr="00AE5FB1" w:rsidRDefault="009A02CA" w:rsidP="009A02CA">
      <w:pPr>
        <w:widowControl/>
        <w:autoSpaceDE w:val="0"/>
        <w:autoSpaceDN w:val="0"/>
        <w:adjustRightInd w:val="0"/>
        <w:contextualSpacing/>
        <w:jc w:val="both"/>
        <w:rPr>
          <w:rFonts w:ascii="Calibri" w:eastAsia="Calibri" w:hAnsi="Calibri" w:cs="Calibri"/>
          <w:kern w:val="0"/>
          <w:sz w:val="14"/>
          <w:szCs w:val="14"/>
          <w:lang w:eastAsia="pl-PL" w:bidi="ar-SA"/>
        </w:rPr>
      </w:pPr>
    </w:p>
    <w:p w:rsidR="009A02CA" w:rsidRPr="00AE5FB1" w:rsidRDefault="009A02CA" w:rsidP="009A02CA">
      <w:pPr>
        <w:widowControl/>
        <w:autoSpaceDE w:val="0"/>
        <w:autoSpaceDN w:val="0"/>
        <w:adjustRightInd w:val="0"/>
        <w:contextualSpacing/>
        <w:jc w:val="both"/>
        <w:rPr>
          <w:rFonts w:ascii="Calibri" w:eastAsia="Calibri" w:hAnsi="Calibri" w:cs="Calibri"/>
          <w:kern w:val="0"/>
          <w:sz w:val="14"/>
          <w:szCs w:val="14"/>
          <w:lang w:eastAsia="en-US" w:bidi="ar-SA"/>
        </w:rPr>
      </w:pPr>
    </w:p>
    <w:p w:rsidR="009A02CA" w:rsidRPr="00AE5FB1" w:rsidRDefault="009A02CA" w:rsidP="009A02CA">
      <w:pPr>
        <w:widowControl/>
        <w:autoSpaceDE w:val="0"/>
        <w:autoSpaceDN w:val="0"/>
        <w:adjustRightInd w:val="0"/>
        <w:contextualSpacing/>
        <w:rPr>
          <w:rFonts w:ascii="Calibri" w:eastAsia="Times New Roman" w:hAnsi="Calibri" w:cs="Calibri"/>
          <w:kern w:val="0"/>
          <w:sz w:val="14"/>
          <w:szCs w:val="14"/>
          <w:lang w:eastAsia="fr-FR" w:bidi="ar-SA"/>
        </w:rPr>
      </w:pPr>
    </w:p>
    <w:p w:rsidR="009A02CA" w:rsidRPr="00AE5FB1" w:rsidRDefault="009A02CA" w:rsidP="009A02CA">
      <w:pPr>
        <w:widowControl/>
        <w:autoSpaceDE w:val="0"/>
        <w:autoSpaceDN w:val="0"/>
        <w:adjustRightInd w:val="0"/>
        <w:contextualSpacing/>
        <w:rPr>
          <w:rFonts w:ascii="Calibri" w:eastAsia="Calibri" w:hAnsi="Calibri" w:cs="Calibri"/>
          <w:kern w:val="0"/>
          <w:sz w:val="14"/>
          <w:szCs w:val="14"/>
          <w:lang w:eastAsia="pl-PL" w:bidi="ar-SA"/>
        </w:rPr>
      </w:pPr>
    </w:p>
    <w:p w:rsidR="003B7FCE" w:rsidRDefault="009A02CA" w:rsidP="0074264C">
      <w:pPr>
        <w:widowControl/>
        <w:suppressAutoHyphens w:val="0"/>
        <w:spacing w:after="240"/>
        <w:jc w:val="both"/>
      </w:pPr>
      <w:r w:rsidRPr="00AE5FB1">
        <w:rPr>
          <w:rFonts w:ascii="Calibri" w:eastAsia="Calibri" w:hAnsi="Calibri" w:cs="Calibri"/>
          <w:kern w:val="0"/>
          <w:sz w:val="14"/>
          <w:szCs w:val="14"/>
          <w:lang w:eastAsia="pl-PL" w:bidi="ar-SA"/>
        </w:rPr>
        <w:t>W imieniu podmiotu przetwarzającego</w:t>
      </w:r>
      <w:r w:rsidRPr="00AE5FB1">
        <w:rPr>
          <w:rFonts w:ascii="Calibri" w:eastAsia="Calibri" w:hAnsi="Calibri" w:cs="Calibri"/>
          <w:kern w:val="0"/>
          <w:sz w:val="14"/>
          <w:szCs w:val="14"/>
          <w:lang w:eastAsia="pl-PL" w:bidi="ar-SA"/>
        </w:rPr>
        <w:tab/>
      </w:r>
      <w:r w:rsidRPr="00AE5FB1">
        <w:rPr>
          <w:rFonts w:ascii="Calibri" w:eastAsia="Calibri" w:hAnsi="Calibri" w:cs="Calibri"/>
          <w:kern w:val="0"/>
          <w:sz w:val="14"/>
          <w:szCs w:val="14"/>
          <w:lang w:eastAsia="pl-PL" w:bidi="ar-SA"/>
        </w:rPr>
        <w:tab/>
      </w:r>
      <w:r w:rsidRPr="00AE5FB1">
        <w:rPr>
          <w:rFonts w:ascii="Calibri" w:eastAsia="Calibri" w:hAnsi="Calibri" w:cs="Calibri"/>
          <w:kern w:val="0"/>
          <w:sz w:val="14"/>
          <w:szCs w:val="14"/>
          <w:lang w:eastAsia="pl-PL" w:bidi="ar-SA"/>
        </w:rPr>
        <w:tab/>
        <w:t xml:space="preserve">                                             </w:t>
      </w:r>
      <w:r w:rsidRPr="00AE5FB1">
        <w:rPr>
          <w:rFonts w:ascii="Calibri" w:eastAsia="Calibri" w:hAnsi="Calibri" w:cs="Calibri"/>
          <w:kern w:val="0"/>
          <w:sz w:val="14"/>
          <w:szCs w:val="14"/>
          <w:lang w:eastAsia="pl-PL" w:bidi="ar-SA"/>
        </w:rPr>
        <w:tab/>
        <w:t>W imieniu podmiotu powierzającego</w:t>
      </w:r>
    </w:p>
    <w:sectPr w:rsidR="003B7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325B"/>
    <w:multiLevelType w:val="hybridMultilevel"/>
    <w:tmpl w:val="575E3426"/>
    <w:lvl w:ilvl="0" w:tplc="56FC9B4A">
      <w:start w:val="1"/>
      <w:numFmt w:val="decimal"/>
      <w:lvlText w:val="%1."/>
      <w:lvlJc w:val="left"/>
      <w:pPr>
        <w:tabs>
          <w:tab w:val="num" w:pos="360"/>
        </w:tabs>
        <w:ind w:left="360" w:hanging="360"/>
      </w:pPr>
      <w:rPr>
        <w:rFonts w:hint="default"/>
      </w:rPr>
    </w:lvl>
    <w:lvl w:ilvl="1" w:tplc="E124A20A">
      <w:start w:val="1"/>
      <w:numFmt w:val="lowerLetter"/>
      <w:lvlText w:val="%2."/>
      <w:lvlJc w:val="left"/>
      <w:pPr>
        <w:tabs>
          <w:tab w:val="num" w:pos="1440"/>
        </w:tabs>
        <w:ind w:left="1440" w:hanging="360"/>
      </w:pPr>
    </w:lvl>
    <w:lvl w:ilvl="2" w:tplc="F4AADCA2" w:tentative="1">
      <w:start w:val="1"/>
      <w:numFmt w:val="lowerRoman"/>
      <w:lvlText w:val="%3."/>
      <w:lvlJc w:val="right"/>
      <w:pPr>
        <w:tabs>
          <w:tab w:val="num" w:pos="2160"/>
        </w:tabs>
        <w:ind w:left="2160" w:hanging="180"/>
      </w:pPr>
    </w:lvl>
    <w:lvl w:ilvl="3" w:tplc="AE30F820" w:tentative="1">
      <w:start w:val="1"/>
      <w:numFmt w:val="decimal"/>
      <w:lvlText w:val="%4."/>
      <w:lvlJc w:val="left"/>
      <w:pPr>
        <w:tabs>
          <w:tab w:val="num" w:pos="2880"/>
        </w:tabs>
        <w:ind w:left="2880" w:hanging="360"/>
      </w:pPr>
    </w:lvl>
    <w:lvl w:ilvl="4" w:tplc="A42E01DC" w:tentative="1">
      <w:start w:val="1"/>
      <w:numFmt w:val="lowerLetter"/>
      <w:lvlText w:val="%5."/>
      <w:lvlJc w:val="left"/>
      <w:pPr>
        <w:tabs>
          <w:tab w:val="num" w:pos="3600"/>
        </w:tabs>
        <w:ind w:left="3600" w:hanging="360"/>
      </w:pPr>
    </w:lvl>
    <w:lvl w:ilvl="5" w:tplc="C6F4FC6C" w:tentative="1">
      <w:start w:val="1"/>
      <w:numFmt w:val="lowerRoman"/>
      <w:lvlText w:val="%6."/>
      <w:lvlJc w:val="right"/>
      <w:pPr>
        <w:tabs>
          <w:tab w:val="num" w:pos="4320"/>
        </w:tabs>
        <w:ind w:left="4320" w:hanging="180"/>
      </w:pPr>
    </w:lvl>
    <w:lvl w:ilvl="6" w:tplc="65945124" w:tentative="1">
      <w:start w:val="1"/>
      <w:numFmt w:val="decimal"/>
      <w:lvlText w:val="%7."/>
      <w:lvlJc w:val="left"/>
      <w:pPr>
        <w:tabs>
          <w:tab w:val="num" w:pos="5040"/>
        </w:tabs>
        <w:ind w:left="5040" w:hanging="360"/>
      </w:pPr>
    </w:lvl>
    <w:lvl w:ilvl="7" w:tplc="28A0E4A6" w:tentative="1">
      <w:start w:val="1"/>
      <w:numFmt w:val="lowerLetter"/>
      <w:lvlText w:val="%8."/>
      <w:lvlJc w:val="left"/>
      <w:pPr>
        <w:tabs>
          <w:tab w:val="num" w:pos="5760"/>
        </w:tabs>
        <w:ind w:left="5760" w:hanging="360"/>
      </w:pPr>
    </w:lvl>
    <w:lvl w:ilvl="8" w:tplc="31C0EF18" w:tentative="1">
      <w:start w:val="1"/>
      <w:numFmt w:val="lowerRoman"/>
      <w:lvlText w:val="%9."/>
      <w:lvlJc w:val="right"/>
      <w:pPr>
        <w:tabs>
          <w:tab w:val="num" w:pos="6480"/>
        </w:tabs>
        <w:ind w:left="6480" w:hanging="180"/>
      </w:pPr>
    </w:lvl>
  </w:abstractNum>
  <w:abstractNum w:abstractNumId="1" w15:restartNumberingAfterBreak="0">
    <w:nsid w:val="0E521957"/>
    <w:multiLevelType w:val="hybridMultilevel"/>
    <w:tmpl w:val="703AC6BC"/>
    <w:lvl w:ilvl="0" w:tplc="EFA64B3C">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234EE2"/>
    <w:multiLevelType w:val="hybridMultilevel"/>
    <w:tmpl w:val="088C2A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3EF7E80"/>
    <w:multiLevelType w:val="hybridMultilevel"/>
    <w:tmpl w:val="906E76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2821FF3"/>
    <w:multiLevelType w:val="hybridMultilevel"/>
    <w:tmpl w:val="292034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320C3B"/>
    <w:multiLevelType w:val="multilevel"/>
    <w:tmpl w:val="53B6CD80"/>
    <w:lvl w:ilvl="0">
      <w:start w:val="3"/>
      <w:numFmt w:val="decimal"/>
      <w:lvlText w:val="§ %1"/>
      <w:lvlJc w:val="center"/>
      <w:pPr>
        <w:ind w:left="360" w:hanging="360"/>
      </w:pPr>
      <w:rPr>
        <w:rFonts w:cs="Times New Roman" w:hint="default"/>
        <w:b/>
        <w:i w:val="0"/>
        <w:caps/>
        <w:smallCaps w:val="0"/>
        <w:sz w:val="22"/>
        <w:szCs w:val="22"/>
      </w:rPr>
    </w:lvl>
    <w:lvl w:ilvl="1">
      <w:start w:val="1"/>
      <w:numFmt w:val="decimal"/>
      <w:lvlText w:val="%2."/>
      <w:lvlJc w:val="left"/>
      <w:pPr>
        <w:ind w:left="720" w:hanging="360"/>
      </w:pPr>
      <w:rPr>
        <w:rFonts w:cs="Times New Roman" w:hint="default"/>
        <w:b w:val="0"/>
      </w:rPr>
    </w:lvl>
    <w:lvl w:ilvl="2">
      <w:start w:val="1"/>
      <w:numFmt w:val="decimal"/>
      <w:lvlText w:val="%3)"/>
      <w:lvlJc w:val="left"/>
      <w:pPr>
        <w:ind w:left="1080" w:hanging="360"/>
      </w:pPr>
      <w:rPr>
        <w:rFonts w:cs="Times New Roman" w:hint="default"/>
        <w:b w:val="0"/>
      </w:rPr>
    </w:lvl>
    <w:lvl w:ilvl="3">
      <w:start w:val="1"/>
      <w:numFmt w:val="none"/>
      <w:lvlText w:val="a)"/>
      <w:lvlJc w:val="left"/>
      <w:pPr>
        <w:ind w:left="1440" w:hanging="360"/>
      </w:pPr>
      <w:rPr>
        <w:rFonts w:cs="Times New Roman" w:hint="default"/>
      </w:rPr>
    </w:lvl>
    <w:lvl w:ilvl="4">
      <w:start w:val="1"/>
      <w:numFmt w:val="lowerRoman"/>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551961C9"/>
    <w:multiLevelType w:val="hybridMultilevel"/>
    <w:tmpl w:val="2758D43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57923779"/>
    <w:multiLevelType w:val="hybridMultilevel"/>
    <w:tmpl w:val="292034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534C0C"/>
    <w:multiLevelType w:val="hybridMultilevel"/>
    <w:tmpl w:val="CF9E7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FB3DE8"/>
    <w:multiLevelType w:val="hybridMultilevel"/>
    <w:tmpl w:val="799AA1BC"/>
    <w:lvl w:ilvl="0" w:tplc="0415001B">
      <w:start w:val="1"/>
      <w:numFmt w:val="lowerRoman"/>
      <w:lvlText w:val="%1."/>
      <w:lvlJc w:val="righ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7DD762FA"/>
    <w:multiLevelType w:val="multilevel"/>
    <w:tmpl w:val="97066A34"/>
    <w:lvl w:ilvl="0">
      <w:start w:val="1"/>
      <w:numFmt w:val="decimal"/>
      <w:lvlText w:val="§ %1"/>
      <w:lvlJc w:val="center"/>
      <w:pPr>
        <w:tabs>
          <w:tab w:val="num" w:pos="0"/>
        </w:tabs>
        <w:ind w:left="360" w:hanging="360"/>
      </w:pPr>
      <w:rPr>
        <w:rFonts w:cs="Times New Roman"/>
        <w:b/>
        <w:i w:val="0"/>
        <w:caps/>
        <w:sz w:val="22"/>
        <w:szCs w:val="22"/>
      </w:rPr>
    </w:lvl>
    <w:lvl w:ilvl="1">
      <w:start w:val="1"/>
      <w:numFmt w:val="decimal"/>
      <w:lvlText w:val="%2."/>
      <w:lvlJc w:val="left"/>
      <w:pPr>
        <w:tabs>
          <w:tab w:val="num" w:pos="0"/>
        </w:tabs>
        <w:ind w:left="360" w:hanging="360"/>
      </w:pPr>
      <w:rPr>
        <w:b/>
      </w:rPr>
    </w:lvl>
    <w:lvl w:ilvl="2">
      <w:start w:val="1"/>
      <w:numFmt w:val="lowerLetter"/>
      <w:lvlText w:val="%3."/>
      <w:lvlJc w:val="left"/>
      <w:pPr>
        <w:tabs>
          <w:tab w:val="num" w:pos="0"/>
        </w:tabs>
        <w:ind w:left="1080" w:hanging="360"/>
      </w:pPr>
      <w:rPr>
        <w:b/>
      </w:rPr>
    </w:lvl>
    <w:lvl w:ilvl="3">
      <w:start w:val="1"/>
      <w:numFmt w:val="none"/>
      <w:suff w:val="nothing"/>
      <w:lvlText w:val=""/>
      <w:lvlJc w:val="left"/>
      <w:pPr>
        <w:tabs>
          <w:tab w:val="num" w:pos="0"/>
        </w:tabs>
        <w:ind w:left="1440" w:hanging="360"/>
      </w:pPr>
      <w:rPr>
        <w:rFonts w:cs="Times New Roman"/>
      </w:rPr>
    </w:lvl>
    <w:lvl w:ilvl="4">
      <w:start w:val="1"/>
      <w:numFmt w:val="lowerRoman"/>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CA"/>
    <w:rsid w:val="00025EA1"/>
    <w:rsid w:val="000A786F"/>
    <w:rsid w:val="00273AB2"/>
    <w:rsid w:val="003B7FCE"/>
    <w:rsid w:val="006715E0"/>
    <w:rsid w:val="0074264C"/>
    <w:rsid w:val="0079104E"/>
    <w:rsid w:val="008A2767"/>
    <w:rsid w:val="009878C2"/>
    <w:rsid w:val="009A02CA"/>
    <w:rsid w:val="009E2523"/>
    <w:rsid w:val="00AF1158"/>
    <w:rsid w:val="00B06C25"/>
    <w:rsid w:val="00BC2BF2"/>
    <w:rsid w:val="00C06F00"/>
    <w:rsid w:val="00CE4D2F"/>
    <w:rsid w:val="00E40A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D1AA"/>
  <w15:chartTrackingRefBased/>
  <w15:docId w15:val="{8215560D-A45B-45BC-878C-C2A31EF7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2CA"/>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9A02CA"/>
    <w:pPr>
      <w:widowControl/>
      <w:spacing w:after="160" w:line="259" w:lineRule="auto"/>
      <w:ind w:left="720"/>
      <w:contextualSpacing/>
    </w:pPr>
    <w:rPr>
      <w:rFonts w:ascii="Calibri" w:eastAsia="Times New Roman" w:hAnsi="Calibri" w:cs="Times New Roman"/>
      <w:kern w:val="0"/>
      <w:sz w:val="22"/>
      <w:szCs w:val="22"/>
      <w:lang w:eastAsia="en-US" w:bidi="ar-SA"/>
    </w:rPr>
  </w:style>
  <w:style w:type="paragraph" w:styleId="Akapitzlist">
    <w:name w:val="List Paragraph"/>
    <w:basedOn w:val="Normalny"/>
    <w:uiPriority w:val="34"/>
    <w:qFormat/>
    <w:rsid w:val="0079104E"/>
    <w:pPr>
      <w:ind w:left="720"/>
      <w:contextualSpacing/>
    </w:pPr>
    <w:rPr>
      <w:rFonts w:cs="Mangal"/>
      <w:szCs w:val="21"/>
    </w:rPr>
  </w:style>
  <w:style w:type="paragraph" w:styleId="Tekstdymka">
    <w:name w:val="Balloon Text"/>
    <w:basedOn w:val="Normalny"/>
    <w:link w:val="TekstdymkaZnak"/>
    <w:uiPriority w:val="99"/>
    <w:semiHidden/>
    <w:unhideWhenUsed/>
    <w:rsid w:val="00C06F00"/>
    <w:rPr>
      <w:rFonts w:ascii="Segoe UI" w:hAnsi="Segoe UI" w:cs="Mangal"/>
      <w:sz w:val="18"/>
      <w:szCs w:val="16"/>
    </w:rPr>
  </w:style>
  <w:style w:type="character" w:customStyle="1" w:styleId="TekstdymkaZnak">
    <w:name w:val="Tekst dymka Znak"/>
    <w:basedOn w:val="Domylnaczcionkaakapitu"/>
    <w:link w:val="Tekstdymka"/>
    <w:uiPriority w:val="99"/>
    <w:semiHidden/>
    <w:rsid w:val="00C06F00"/>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2360</Words>
  <Characters>14165</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Hrywniak</dc:creator>
  <cp:keywords/>
  <dc:description/>
  <cp:lastModifiedBy>Izabela Kurzepa</cp:lastModifiedBy>
  <cp:revision>3</cp:revision>
  <cp:lastPrinted>2023-08-18T03:59:00Z</cp:lastPrinted>
  <dcterms:created xsi:type="dcterms:W3CDTF">2023-08-18T03:59:00Z</dcterms:created>
  <dcterms:modified xsi:type="dcterms:W3CDTF">2023-08-18T04:00:00Z</dcterms:modified>
</cp:coreProperties>
</file>